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BDB27" w14:textId="1FD6427E" w:rsidR="00A03F16" w:rsidRPr="00FB32A5" w:rsidRDefault="00A121EA" w:rsidP="00FB32A5">
      <w:pPr>
        <w:jc w:val="both"/>
        <w:rPr>
          <w:rFonts w:ascii="Times New Roman" w:hAnsi="Times New Roman" w:cs="Times New Roman"/>
          <w:sz w:val="24"/>
          <w:szCs w:val="24"/>
        </w:rPr>
      </w:pPr>
      <w:r w:rsidRPr="00FB32A5">
        <w:rPr>
          <w:rFonts w:ascii="Times New Roman" w:hAnsi="Times New Roman" w:cs="Times New Roman"/>
          <w:sz w:val="24"/>
          <w:szCs w:val="24"/>
        </w:rPr>
        <w:t>La collana Mediterraneo Punico. Supplementi alla Rivista di Studi Fenici, nasce dalla scelta operata nel 2016 di ridisegnare il progetto editoriale della prestigiosa Rivista di Studi Fenici con i suoi Supplementi e la sua Collana, prevedendo la divisione e l’autonomia delle tre linee editoriali autonome.</w:t>
      </w:r>
    </w:p>
    <w:p w14:paraId="2D1E70D6" w14:textId="5349A7A6" w:rsidR="00A121EA" w:rsidRPr="00FB32A5" w:rsidRDefault="00A121EA" w:rsidP="00FB32A5">
      <w:pPr>
        <w:pStyle w:val="NormaleWeb"/>
        <w:spacing w:before="0" w:after="120"/>
        <w:jc w:val="both"/>
        <w:rPr>
          <w:rFonts w:cs="Times New Roman"/>
        </w:rPr>
      </w:pPr>
      <w:r w:rsidRPr="00FB32A5">
        <w:rPr>
          <w:rFonts w:cs="Times New Roman"/>
        </w:rPr>
        <w:t>In particolare, per i Supplementi si è scelto di seguire una strada diversa da quella tradizionale, non più pubblicazioni allegate alla rivista principale, ma volumi autonomi aperiodici nei quali far confluire lavori scientifici collettanei con un argomento definito o atti di congressi di rilevanza nazionale o internazionale. Inoltre, dal 2018 si è definito meglio il campo di interesse aggiungendo al titolo della Collana la dizione Mediterraneo punico, per sottolineare lo sguardo rivolto verso le problematiche dell’Occidente mediterraneo.</w:t>
      </w:r>
    </w:p>
    <w:p w14:paraId="10BB04B0" w14:textId="46FE7C00" w:rsidR="00A121EA" w:rsidRDefault="00A121EA" w:rsidP="00FB32A5">
      <w:pPr>
        <w:spacing w:after="120" w:line="240" w:lineRule="auto"/>
        <w:jc w:val="both"/>
        <w:rPr>
          <w:rFonts w:ascii="Times New Roman" w:hAnsi="Times New Roman" w:cs="Times New Roman"/>
          <w:sz w:val="24"/>
          <w:szCs w:val="24"/>
        </w:rPr>
      </w:pPr>
      <w:r w:rsidRPr="00FB32A5">
        <w:rPr>
          <w:rFonts w:ascii="Times New Roman" w:hAnsi="Times New Roman" w:cs="Times New Roman"/>
          <w:sz w:val="24"/>
          <w:szCs w:val="24"/>
        </w:rPr>
        <w:t xml:space="preserve">Nella prospettiva di rendere Mediterraneo punico una sede comune, viva ed autonoma, dove discutere i temi scelti con voci e opinioni diverse, ma organicamente affrontati in opere a carattere tematico, si è </w:t>
      </w:r>
      <w:r w:rsidR="00FB32A5" w:rsidRPr="00FB32A5">
        <w:rPr>
          <w:rFonts w:ascii="Times New Roman" w:hAnsi="Times New Roman" w:cs="Times New Roman"/>
          <w:sz w:val="24"/>
          <w:szCs w:val="24"/>
        </w:rPr>
        <w:t>elabora</w:t>
      </w:r>
      <w:r w:rsidR="00FB32A5">
        <w:rPr>
          <w:rFonts w:ascii="Times New Roman" w:hAnsi="Times New Roman" w:cs="Times New Roman"/>
          <w:sz w:val="24"/>
          <w:szCs w:val="24"/>
        </w:rPr>
        <w:t>to</w:t>
      </w:r>
      <w:r w:rsidRPr="00FB32A5">
        <w:rPr>
          <w:rFonts w:ascii="Times New Roman" w:hAnsi="Times New Roman" w:cs="Times New Roman"/>
          <w:sz w:val="24"/>
          <w:szCs w:val="24"/>
        </w:rPr>
        <w:t xml:space="preserve"> un piano editoriale che identifichi un iniziale campo d’interesse intorno al quale raccogliere contributi scientifici, proposte, informazioni per seguire un percorso e costruire una sede comune.</w:t>
      </w:r>
    </w:p>
    <w:p w14:paraId="71F03F3D" w14:textId="77777777" w:rsidR="00F45C51" w:rsidRDefault="00F45C51" w:rsidP="00F45C51">
      <w:pPr>
        <w:spacing w:after="120" w:line="240" w:lineRule="auto"/>
        <w:jc w:val="both"/>
        <w:rPr>
          <w:rFonts w:ascii="Times New Roman" w:hAnsi="Times New Roman" w:cs="Times New Roman"/>
          <w:sz w:val="24"/>
          <w:szCs w:val="24"/>
        </w:rPr>
      </w:pPr>
    </w:p>
    <w:p w14:paraId="1CB366B9" w14:textId="7DE0F0D2" w:rsidR="00F45C51" w:rsidRPr="00BE42A9" w:rsidRDefault="00F45C51" w:rsidP="00F45C51">
      <w:pPr>
        <w:spacing w:after="120" w:line="240" w:lineRule="auto"/>
        <w:jc w:val="both"/>
        <w:rPr>
          <w:rFonts w:ascii="Times New Roman" w:hAnsi="Times New Roman" w:cs="Times New Roman"/>
          <w:sz w:val="24"/>
          <w:szCs w:val="24"/>
          <w:lang w:val="en-GB"/>
        </w:rPr>
      </w:pPr>
      <w:r w:rsidRPr="00BE42A9">
        <w:rPr>
          <w:rFonts w:ascii="Times New Roman" w:hAnsi="Times New Roman" w:cs="Times New Roman"/>
          <w:sz w:val="24"/>
          <w:szCs w:val="24"/>
          <w:lang w:val="en-GB"/>
        </w:rPr>
        <w:t xml:space="preserve">The series </w:t>
      </w:r>
      <w:proofErr w:type="spellStart"/>
      <w:r w:rsidRPr="00BE42A9">
        <w:rPr>
          <w:rFonts w:ascii="Times New Roman" w:hAnsi="Times New Roman" w:cs="Times New Roman"/>
          <w:sz w:val="24"/>
          <w:szCs w:val="24"/>
          <w:lang w:val="en-GB"/>
        </w:rPr>
        <w:t>Mediterraneo</w:t>
      </w:r>
      <w:proofErr w:type="spellEnd"/>
      <w:r w:rsidRPr="00BE42A9">
        <w:rPr>
          <w:rFonts w:ascii="Times New Roman" w:hAnsi="Times New Roman" w:cs="Times New Roman"/>
          <w:sz w:val="24"/>
          <w:szCs w:val="24"/>
          <w:lang w:val="en-GB"/>
        </w:rPr>
        <w:t xml:space="preserve"> </w:t>
      </w:r>
      <w:proofErr w:type="spellStart"/>
      <w:r w:rsidRPr="00BE42A9">
        <w:rPr>
          <w:rFonts w:ascii="Times New Roman" w:hAnsi="Times New Roman" w:cs="Times New Roman"/>
          <w:sz w:val="24"/>
          <w:szCs w:val="24"/>
          <w:lang w:val="en-GB"/>
        </w:rPr>
        <w:t>Punico</w:t>
      </w:r>
      <w:proofErr w:type="spellEnd"/>
      <w:r w:rsidRPr="00BE42A9">
        <w:rPr>
          <w:rFonts w:ascii="Times New Roman" w:hAnsi="Times New Roman" w:cs="Times New Roman"/>
          <w:sz w:val="24"/>
          <w:szCs w:val="24"/>
          <w:lang w:val="en-GB"/>
        </w:rPr>
        <w:t xml:space="preserve">. Supplements to the </w:t>
      </w:r>
      <w:proofErr w:type="spellStart"/>
      <w:r w:rsidRPr="00BE42A9">
        <w:rPr>
          <w:rFonts w:ascii="Times New Roman" w:hAnsi="Times New Roman" w:cs="Times New Roman"/>
          <w:sz w:val="24"/>
          <w:szCs w:val="24"/>
          <w:lang w:val="en-GB"/>
        </w:rPr>
        <w:t>Rivista</w:t>
      </w:r>
      <w:proofErr w:type="spellEnd"/>
      <w:r w:rsidRPr="00BE42A9">
        <w:rPr>
          <w:rFonts w:ascii="Times New Roman" w:hAnsi="Times New Roman" w:cs="Times New Roman"/>
          <w:sz w:val="24"/>
          <w:szCs w:val="24"/>
          <w:lang w:val="en-GB"/>
        </w:rPr>
        <w:t xml:space="preserve"> di </w:t>
      </w:r>
      <w:proofErr w:type="spellStart"/>
      <w:r w:rsidRPr="00BE42A9">
        <w:rPr>
          <w:rFonts w:ascii="Times New Roman" w:hAnsi="Times New Roman" w:cs="Times New Roman"/>
          <w:sz w:val="24"/>
          <w:szCs w:val="24"/>
          <w:lang w:val="en-GB"/>
        </w:rPr>
        <w:t>Studi</w:t>
      </w:r>
      <w:proofErr w:type="spellEnd"/>
      <w:r w:rsidRPr="00BE42A9">
        <w:rPr>
          <w:rFonts w:ascii="Times New Roman" w:hAnsi="Times New Roman" w:cs="Times New Roman"/>
          <w:sz w:val="24"/>
          <w:szCs w:val="24"/>
          <w:lang w:val="en-GB"/>
        </w:rPr>
        <w:t xml:space="preserve"> </w:t>
      </w:r>
      <w:proofErr w:type="spellStart"/>
      <w:r w:rsidRPr="00BE42A9">
        <w:rPr>
          <w:rFonts w:ascii="Times New Roman" w:hAnsi="Times New Roman" w:cs="Times New Roman"/>
          <w:sz w:val="24"/>
          <w:szCs w:val="24"/>
          <w:lang w:val="en-GB"/>
        </w:rPr>
        <w:t>Fenici</w:t>
      </w:r>
      <w:proofErr w:type="spellEnd"/>
      <w:r w:rsidRPr="00BE42A9">
        <w:rPr>
          <w:rFonts w:ascii="Times New Roman" w:hAnsi="Times New Roman" w:cs="Times New Roman"/>
          <w:sz w:val="24"/>
          <w:szCs w:val="24"/>
          <w:lang w:val="en-GB"/>
        </w:rPr>
        <w:t xml:space="preserve">, </w:t>
      </w:r>
      <w:r w:rsidR="0025787D">
        <w:rPr>
          <w:rFonts w:ascii="Times New Roman" w:hAnsi="Times New Roman" w:cs="Times New Roman"/>
          <w:sz w:val="24"/>
          <w:szCs w:val="24"/>
          <w:lang w:val="en-GB"/>
        </w:rPr>
        <w:t xml:space="preserve">stems from the decision take </w:t>
      </w:r>
      <w:r w:rsidRPr="00BE42A9">
        <w:rPr>
          <w:rFonts w:ascii="Times New Roman" w:hAnsi="Times New Roman" w:cs="Times New Roman"/>
          <w:sz w:val="24"/>
          <w:szCs w:val="24"/>
          <w:lang w:val="en-GB"/>
        </w:rPr>
        <w:t xml:space="preserve">in 2016 to redesign the editorial project of the prestigious </w:t>
      </w:r>
      <w:proofErr w:type="spellStart"/>
      <w:r w:rsidRPr="00BE42A9">
        <w:rPr>
          <w:rFonts w:ascii="Times New Roman" w:hAnsi="Times New Roman" w:cs="Times New Roman"/>
          <w:sz w:val="24"/>
          <w:szCs w:val="24"/>
          <w:lang w:val="en-GB"/>
        </w:rPr>
        <w:t>Rivista</w:t>
      </w:r>
      <w:proofErr w:type="spellEnd"/>
      <w:r w:rsidRPr="00BE42A9">
        <w:rPr>
          <w:rFonts w:ascii="Times New Roman" w:hAnsi="Times New Roman" w:cs="Times New Roman"/>
          <w:sz w:val="24"/>
          <w:szCs w:val="24"/>
          <w:lang w:val="en-GB"/>
        </w:rPr>
        <w:t xml:space="preserve"> di </w:t>
      </w:r>
      <w:proofErr w:type="spellStart"/>
      <w:r w:rsidRPr="00BE42A9">
        <w:rPr>
          <w:rFonts w:ascii="Times New Roman" w:hAnsi="Times New Roman" w:cs="Times New Roman"/>
          <w:sz w:val="24"/>
          <w:szCs w:val="24"/>
          <w:lang w:val="en-GB"/>
        </w:rPr>
        <w:t>Studi</w:t>
      </w:r>
      <w:proofErr w:type="spellEnd"/>
      <w:r w:rsidRPr="00BE42A9">
        <w:rPr>
          <w:rFonts w:ascii="Times New Roman" w:hAnsi="Times New Roman" w:cs="Times New Roman"/>
          <w:sz w:val="24"/>
          <w:szCs w:val="24"/>
          <w:lang w:val="en-GB"/>
        </w:rPr>
        <w:t xml:space="preserve"> </w:t>
      </w:r>
      <w:proofErr w:type="spellStart"/>
      <w:r w:rsidRPr="00BE42A9">
        <w:rPr>
          <w:rFonts w:ascii="Times New Roman" w:hAnsi="Times New Roman" w:cs="Times New Roman"/>
          <w:sz w:val="24"/>
          <w:szCs w:val="24"/>
          <w:lang w:val="en-GB"/>
        </w:rPr>
        <w:t>Fenici</w:t>
      </w:r>
      <w:proofErr w:type="spellEnd"/>
      <w:r w:rsidRPr="00BE42A9">
        <w:rPr>
          <w:rFonts w:ascii="Times New Roman" w:hAnsi="Times New Roman" w:cs="Times New Roman"/>
          <w:sz w:val="24"/>
          <w:szCs w:val="24"/>
          <w:lang w:val="en-GB"/>
        </w:rPr>
        <w:t xml:space="preserve"> with its Supplements and its Series, providing for the separation and autonomy of the three autonomous editorial lines.</w:t>
      </w:r>
    </w:p>
    <w:p w14:paraId="29788074" w14:textId="2AFE82CD" w:rsidR="00F45C51" w:rsidRPr="00BE42A9" w:rsidRDefault="00F45C51" w:rsidP="00F45C51">
      <w:pPr>
        <w:spacing w:after="120" w:line="240" w:lineRule="auto"/>
        <w:jc w:val="both"/>
        <w:rPr>
          <w:rFonts w:ascii="Times New Roman" w:hAnsi="Times New Roman" w:cs="Times New Roman"/>
          <w:sz w:val="24"/>
          <w:szCs w:val="24"/>
          <w:lang w:val="en-GB"/>
        </w:rPr>
      </w:pPr>
      <w:r w:rsidRPr="00BE42A9">
        <w:rPr>
          <w:rFonts w:ascii="Times New Roman" w:hAnsi="Times New Roman" w:cs="Times New Roman"/>
          <w:sz w:val="24"/>
          <w:szCs w:val="24"/>
          <w:lang w:val="en-GB"/>
        </w:rPr>
        <w:t xml:space="preserve">In particular, for the Supplements, it </w:t>
      </w:r>
      <w:proofErr w:type="gramStart"/>
      <w:r w:rsidR="0025787D">
        <w:rPr>
          <w:rFonts w:ascii="Times New Roman" w:hAnsi="Times New Roman" w:cs="Times New Roman"/>
          <w:sz w:val="24"/>
          <w:szCs w:val="24"/>
          <w:lang w:val="en-GB"/>
        </w:rPr>
        <w:t>has been</w:t>
      </w:r>
      <w:r w:rsidRPr="00BE42A9">
        <w:rPr>
          <w:rFonts w:ascii="Times New Roman" w:hAnsi="Times New Roman" w:cs="Times New Roman"/>
          <w:sz w:val="24"/>
          <w:szCs w:val="24"/>
          <w:lang w:val="en-GB"/>
        </w:rPr>
        <w:t xml:space="preserve"> decided</w:t>
      </w:r>
      <w:proofErr w:type="gramEnd"/>
      <w:r w:rsidRPr="00BE42A9">
        <w:rPr>
          <w:rFonts w:ascii="Times New Roman" w:hAnsi="Times New Roman" w:cs="Times New Roman"/>
          <w:sz w:val="24"/>
          <w:szCs w:val="24"/>
          <w:lang w:val="en-GB"/>
        </w:rPr>
        <w:t xml:space="preserve"> to follow a different path from the traditional one, no </w:t>
      </w:r>
      <w:r w:rsidR="0025787D" w:rsidRPr="00BE42A9">
        <w:rPr>
          <w:rFonts w:ascii="Times New Roman" w:hAnsi="Times New Roman" w:cs="Times New Roman"/>
          <w:sz w:val="24"/>
          <w:szCs w:val="24"/>
          <w:lang w:val="en-GB"/>
        </w:rPr>
        <w:t>longer,</w:t>
      </w:r>
      <w:r w:rsidRPr="00BE42A9">
        <w:rPr>
          <w:rFonts w:ascii="Times New Roman" w:hAnsi="Times New Roman" w:cs="Times New Roman"/>
          <w:sz w:val="24"/>
          <w:szCs w:val="24"/>
          <w:lang w:val="en-GB"/>
        </w:rPr>
        <w:t xml:space="preserve"> as publications attached to the main journal, but as autonomous aperiodic volumes, bringing together collective scientific works on a specific topic or the proceedings of congresses of national or international importance. </w:t>
      </w:r>
      <w:r w:rsidR="0025787D">
        <w:rPr>
          <w:rFonts w:ascii="Times New Roman" w:hAnsi="Times New Roman" w:cs="Times New Roman"/>
          <w:sz w:val="24"/>
          <w:szCs w:val="24"/>
          <w:lang w:val="en-GB"/>
        </w:rPr>
        <w:t>In addition</w:t>
      </w:r>
      <w:r w:rsidRPr="00BE42A9">
        <w:rPr>
          <w:rFonts w:ascii="Times New Roman" w:hAnsi="Times New Roman" w:cs="Times New Roman"/>
          <w:sz w:val="24"/>
          <w:szCs w:val="24"/>
          <w:lang w:val="en-GB"/>
        </w:rPr>
        <w:t xml:space="preserve">, </w:t>
      </w:r>
      <w:r w:rsidR="0025787D">
        <w:rPr>
          <w:rFonts w:ascii="Times New Roman" w:hAnsi="Times New Roman" w:cs="Times New Roman"/>
          <w:sz w:val="24"/>
          <w:szCs w:val="24"/>
          <w:lang w:val="en-GB"/>
        </w:rPr>
        <w:t>since</w:t>
      </w:r>
      <w:r w:rsidRPr="00BE42A9">
        <w:rPr>
          <w:rFonts w:ascii="Times New Roman" w:hAnsi="Times New Roman" w:cs="Times New Roman"/>
          <w:sz w:val="24"/>
          <w:szCs w:val="24"/>
          <w:lang w:val="en-GB"/>
        </w:rPr>
        <w:t xml:space="preserve"> 2018, the field of interest </w:t>
      </w:r>
      <w:proofErr w:type="gramStart"/>
      <w:r w:rsidRPr="00BE42A9">
        <w:rPr>
          <w:rFonts w:ascii="Times New Roman" w:hAnsi="Times New Roman" w:cs="Times New Roman"/>
          <w:sz w:val="24"/>
          <w:szCs w:val="24"/>
          <w:lang w:val="en-GB"/>
        </w:rPr>
        <w:t>has been better defined</w:t>
      </w:r>
      <w:proofErr w:type="gramEnd"/>
      <w:r w:rsidRPr="00BE42A9">
        <w:rPr>
          <w:rFonts w:ascii="Times New Roman" w:hAnsi="Times New Roman" w:cs="Times New Roman"/>
          <w:sz w:val="24"/>
          <w:szCs w:val="24"/>
          <w:lang w:val="en-GB"/>
        </w:rPr>
        <w:t xml:space="preserve"> by adding the diction Punic Mediterranean to the title of the series, </w:t>
      </w:r>
      <w:r w:rsidR="00BE42A9" w:rsidRPr="00BE42A9">
        <w:rPr>
          <w:rFonts w:ascii="Times New Roman" w:hAnsi="Times New Roman" w:cs="Times New Roman"/>
          <w:sz w:val="24"/>
          <w:szCs w:val="24"/>
          <w:lang w:val="en-GB"/>
        </w:rPr>
        <w:t>to</w:t>
      </w:r>
      <w:r w:rsidRPr="00BE42A9">
        <w:rPr>
          <w:rFonts w:ascii="Times New Roman" w:hAnsi="Times New Roman" w:cs="Times New Roman"/>
          <w:sz w:val="24"/>
          <w:szCs w:val="24"/>
          <w:lang w:val="en-GB"/>
        </w:rPr>
        <w:t xml:space="preserve"> emphasise the focus on the problems of the Mediterranean West.</w:t>
      </w:r>
    </w:p>
    <w:p w14:paraId="55392AB5" w14:textId="76BEECDB" w:rsidR="00F45C51" w:rsidRPr="00BE42A9" w:rsidRDefault="00F45C51" w:rsidP="00F45C51">
      <w:pPr>
        <w:spacing w:after="120" w:line="240" w:lineRule="auto"/>
        <w:jc w:val="both"/>
        <w:rPr>
          <w:rFonts w:ascii="Times New Roman" w:hAnsi="Times New Roman" w:cs="Times New Roman"/>
          <w:sz w:val="24"/>
          <w:szCs w:val="24"/>
          <w:lang w:val="en-GB"/>
        </w:rPr>
      </w:pPr>
      <w:r w:rsidRPr="00BE42A9">
        <w:rPr>
          <w:rFonts w:ascii="Times New Roman" w:hAnsi="Times New Roman" w:cs="Times New Roman"/>
          <w:sz w:val="24"/>
          <w:szCs w:val="24"/>
          <w:lang w:val="en-GB"/>
        </w:rPr>
        <w:t>In order to make the Punic Mediterranean a common, lively and autonomous space where the chosen topics are discussed with different voices and opinions, but organically addressed in thematic works, an editorial plan has been drawn up, identifying a first field of interest around which to gather scientific contributions, proposals, information to follow a path and build a common space.</w:t>
      </w:r>
    </w:p>
    <w:p w14:paraId="08CDA80F" w14:textId="77777777" w:rsidR="00F45C51" w:rsidRDefault="00F45C51" w:rsidP="00FB32A5">
      <w:pPr>
        <w:spacing w:after="120" w:line="240" w:lineRule="auto"/>
        <w:jc w:val="center"/>
        <w:rPr>
          <w:rFonts w:ascii="Times New Roman" w:hAnsi="Times New Roman" w:cs="Times New Roman"/>
          <w:sz w:val="24"/>
          <w:szCs w:val="24"/>
        </w:rPr>
      </w:pPr>
    </w:p>
    <w:p w14:paraId="2A8DE07A" w14:textId="159178A2" w:rsidR="00FB32A5" w:rsidRPr="00FB32A5" w:rsidRDefault="00FB32A5" w:rsidP="00FB32A5">
      <w:pPr>
        <w:spacing w:after="120" w:line="240" w:lineRule="auto"/>
        <w:jc w:val="center"/>
        <w:rPr>
          <w:rFonts w:ascii="Times New Roman" w:hAnsi="Times New Roman" w:cs="Times New Roman"/>
          <w:sz w:val="24"/>
          <w:szCs w:val="24"/>
        </w:rPr>
      </w:pPr>
      <w:r w:rsidRPr="00FB32A5">
        <w:rPr>
          <w:rFonts w:ascii="Times New Roman" w:hAnsi="Times New Roman" w:cs="Times New Roman"/>
          <w:sz w:val="24"/>
          <w:szCs w:val="24"/>
        </w:rPr>
        <w:t>MEDITERRANEO PUNICO</w:t>
      </w:r>
    </w:p>
    <w:p w14:paraId="1FE98383" w14:textId="77777777" w:rsidR="00FB32A5" w:rsidRPr="00FB32A5" w:rsidRDefault="00FB32A5" w:rsidP="00FB32A5">
      <w:pPr>
        <w:spacing w:after="120" w:line="240" w:lineRule="auto"/>
        <w:jc w:val="center"/>
        <w:rPr>
          <w:rFonts w:ascii="Times New Roman" w:hAnsi="Times New Roman" w:cs="Times New Roman"/>
          <w:sz w:val="24"/>
          <w:szCs w:val="24"/>
        </w:rPr>
      </w:pPr>
      <w:r w:rsidRPr="00FB32A5">
        <w:rPr>
          <w:rFonts w:ascii="Times New Roman" w:hAnsi="Times New Roman" w:cs="Times New Roman"/>
          <w:sz w:val="24"/>
          <w:szCs w:val="24"/>
        </w:rPr>
        <w:t>SUPPLEMENTI ALLA RIVISTA DI STUDI FENICI</w:t>
      </w:r>
    </w:p>
    <w:p w14:paraId="5C66EE3D" w14:textId="77777777" w:rsidR="00FB32A5" w:rsidRPr="00FB32A5" w:rsidRDefault="00FB32A5" w:rsidP="00FB32A5">
      <w:pPr>
        <w:spacing w:after="120" w:line="240" w:lineRule="auto"/>
        <w:jc w:val="center"/>
        <w:rPr>
          <w:rFonts w:ascii="Times New Roman" w:hAnsi="Times New Roman" w:cs="Times New Roman"/>
          <w:sz w:val="24"/>
          <w:szCs w:val="24"/>
        </w:rPr>
      </w:pPr>
      <w:r w:rsidRPr="00FB32A5">
        <w:rPr>
          <w:rFonts w:ascii="Times New Roman" w:hAnsi="Times New Roman" w:cs="Times New Roman"/>
          <w:sz w:val="24"/>
          <w:szCs w:val="24"/>
        </w:rPr>
        <w:t xml:space="preserve">Direttore responsabile / Editor in </w:t>
      </w:r>
      <w:proofErr w:type="spellStart"/>
      <w:r w:rsidRPr="00FB32A5">
        <w:rPr>
          <w:rFonts w:ascii="Times New Roman" w:hAnsi="Times New Roman" w:cs="Times New Roman"/>
          <w:sz w:val="24"/>
          <w:szCs w:val="24"/>
        </w:rPr>
        <w:t>Chief</w:t>
      </w:r>
      <w:proofErr w:type="spellEnd"/>
    </w:p>
    <w:p w14:paraId="73CE7618" w14:textId="77777777" w:rsidR="00FB32A5" w:rsidRDefault="00FB32A5" w:rsidP="00FB32A5">
      <w:pPr>
        <w:spacing w:after="120" w:line="240" w:lineRule="auto"/>
        <w:jc w:val="center"/>
        <w:rPr>
          <w:rFonts w:ascii="Times New Roman" w:hAnsi="Times New Roman" w:cs="Times New Roman"/>
          <w:sz w:val="24"/>
          <w:szCs w:val="24"/>
        </w:rPr>
      </w:pPr>
      <w:r w:rsidRPr="00FB32A5">
        <w:rPr>
          <w:rFonts w:ascii="Times New Roman" w:hAnsi="Times New Roman" w:cs="Times New Roman"/>
          <w:sz w:val="24"/>
          <w:szCs w:val="24"/>
        </w:rPr>
        <w:t>Lorenza-Ilia Manfredi</w:t>
      </w:r>
    </w:p>
    <w:p w14:paraId="00B0DA4E" w14:textId="77777777" w:rsidR="00F45C51" w:rsidRPr="00FB32A5" w:rsidRDefault="00F45C51" w:rsidP="00FB32A5">
      <w:pPr>
        <w:spacing w:after="120" w:line="240" w:lineRule="auto"/>
        <w:jc w:val="center"/>
        <w:rPr>
          <w:rFonts w:ascii="Times New Roman" w:hAnsi="Times New Roman" w:cs="Times New Roman"/>
          <w:sz w:val="24"/>
          <w:szCs w:val="24"/>
        </w:rPr>
      </w:pPr>
    </w:p>
    <w:p w14:paraId="5295720D" w14:textId="77777777" w:rsidR="00FB32A5" w:rsidRPr="00FB32A5" w:rsidRDefault="00FB32A5" w:rsidP="00FB32A5">
      <w:pPr>
        <w:spacing w:after="120" w:line="240" w:lineRule="auto"/>
        <w:jc w:val="center"/>
        <w:rPr>
          <w:rFonts w:ascii="Times New Roman" w:hAnsi="Times New Roman" w:cs="Times New Roman"/>
          <w:sz w:val="24"/>
          <w:szCs w:val="24"/>
        </w:rPr>
      </w:pPr>
      <w:r w:rsidRPr="00FB32A5">
        <w:rPr>
          <w:rFonts w:ascii="Times New Roman" w:hAnsi="Times New Roman" w:cs="Times New Roman"/>
          <w:sz w:val="24"/>
          <w:szCs w:val="24"/>
        </w:rPr>
        <w:t xml:space="preserve">Comitato scientifico / </w:t>
      </w:r>
      <w:proofErr w:type="spellStart"/>
      <w:r w:rsidRPr="00FB32A5">
        <w:rPr>
          <w:rFonts w:ascii="Times New Roman" w:hAnsi="Times New Roman" w:cs="Times New Roman"/>
          <w:sz w:val="24"/>
          <w:szCs w:val="24"/>
        </w:rPr>
        <w:t>Advisory</w:t>
      </w:r>
      <w:proofErr w:type="spellEnd"/>
      <w:r w:rsidRPr="00FB32A5">
        <w:rPr>
          <w:rFonts w:ascii="Times New Roman" w:hAnsi="Times New Roman" w:cs="Times New Roman"/>
          <w:sz w:val="24"/>
          <w:szCs w:val="24"/>
        </w:rPr>
        <w:t xml:space="preserve"> Board</w:t>
      </w:r>
    </w:p>
    <w:p w14:paraId="52B164CF" w14:textId="4F0ECDD8" w:rsidR="00FB32A5" w:rsidRPr="00FB32A5" w:rsidRDefault="00FB32A5" w:rsidP="00F45C51">
      <w:pPr>
        <w:spacing w:after="120" w:line="240" w:lineRule="auto"/>
        <w:jc w:val="center"/>
        <w:rPr>
          <w:rFonts w:ascii="Times New Roman" w:hAnsi="Times New Roman" w:cs="Times New Roman"/>
          <w:sz w:val="24"/>
          <w:szCs w:val="24"/>
        </w:rPr>
      </w:pPr>
      <w:r w:rsidRPr="00FB32A5">
        <w:rPr>
          <w:rFonts w:ascii="Times New Roman" w:hAnsi="Times New Roman" w:cs="Times New Roman"/>
          <w:sz w:val="24"/>
          <w:szCs w:val="24"/>
        </w:rPr>
        <w:t xml:space="preserve">Rossana De Simone, Savino Di Lernia, </w:t>
      </w:r>
      <w:proofErr w:type="spellStart"/>
      <w:r w:rsidRPr="00FB32A5">
        <w:rPr>
          <w:rFonts w:ascii="Times New Roman" w:hAnsi="Times New Roman" w:cs="Times New Roman"/>
          <w:sz w:val="24"/>
          <w:szCs w:val="24"/>
        </w:rPr>
        <w:t>Ruurd</w:t>
      </w:r>
      <w:proofErr w:type="spellEnd"/>
      <w:r w:rsidRPr="00FB32A5">
        <w:rPr>
          <w:rFonts w:ascii="Times New Roman" w:hAnsi="Times New Roman" w:cs="Times New Roman"/>
          <w:sz w:val="24"/>
          <w:szCs w:val="24"/>
        </w:rPr>
        <w:t xml:space="preserve"> </w:t>
      </w:r>
      <w:proofErr w:type="spellStart"/>
      <w:r w:rsidRPr="00FB32A5">
        <w:rPr>
          <w:rFonts w:ascii="Times New Roman" w:hAnsi="Times New Roman" w:cs="Times New Roman"/>
          <w:sz w:val="24"/>
          <w:szCs w:val="24"/>
        </w:rPr>
        <w:t>Halbertsma</w:t>
      </w:r>
      <w:proofErr w:type="spellEnd"/>
      <w:r w:rsidRPr="00FB32A5">
        <w:rPr>
          <w:rFonts w:ascii="Times New Roman" w:hAnsi="Times New Roman" w:cs="Times New Roman"/>
          <w:sz w:val="24"/>
          <w:szCs w:val="24"/>
        </w:rPr>
        <w:t>,</w:t>
      </w:r>
      <w:r w:rsidR="00F45C51">
        <w:rPr>
          <w:rFonts w:ascii="Times New Roman" w:hAnsi="Times New Roman" w:cs="Times New Roman"/>
          <w:sz w:val="24"/>
          <w:szCs w:val="24"/>
        </w:rPr>
        <w:t xml:space="preserve"> </w:t>
      </w:r>
      <w:r w:rsidRPr="00FB32A5">
        <w:rPr>
          <w:rFonts w:ascii="Times New Roman" w:hAnsi="Times New Roman" w:cs="Times New Roman"/>
          <w:sz w:val="24"/>
          <w:szCs w:val="24"/>
        </w:rPr>
        <w:t>John Lund, Bartolomé Mora Serrano</w:t>
      </w:r>
      <w:r w:rsidR="00F45C51">
        <w:rPr>
          <w:rFonts w:ascii="Times New Roman" w:hAnsi="Times New Roman" w:cs="Times New Roman"/>
          <w:sz w:val="24"/>
          <w:szCs w:val="24"/>
        </w:rPr>
        <w:t xml:space="preserve">, </w:t>
      </w:r>
      <w:r w:rsidRPr="00FB32A5">
        <w:rPr>
          <w:rFonts w:ascii="Times New Roman" w:hAnsi="Times New Roman" w:cs="Times New Roman"/>
          <w:sz w:val="24"/>
          <w:szCs w:val="24"/>
        </w:rPr>
        <w:t xml:space="preserve">Alfred Michael </w:t>
      </w:r>
      <w:proofErr w:type="spellStart"/>
      <w:r w:rsidRPr="00FB32A5">
        <w:rPr>
          <w:rFonts w:ascii="Times New Roman" w:hAnsi="Times New Roman" w:cs="Times New Roman"/>
          <w:sz w:val="24"/>
          <w:szCs w:val="24"/>
        </w:rPr>
        <w:t>Hirt</w:t>
      </w:r>
      <w:proofErr w:type="spellEnd"/>
      <w:r w:rsidRPr="00FB32A5">
        <w:rPr>
          <w:rFonts w:ascii="Times New Roman" w:hAnsi="Times New Roman" w:cs="Times New Roman"/>
          <w:sz w:val="24"/>
          <w:szCs w:val="24"/>
        </w:rPr>
        <w:t>,</w:t>
      </w:r>
      <w:r w:rsidR="00F45C51">
        <w:rPr>
          <w:rFonts w:ascii="Times New Roman" w:hAnsi="Times New Roman" w:cs="Times New Roman"/>
          <w:sz w:val="24"/>
          <w:szCs w:val="24"/>
        </w:rPr>
        <w:t xml:space="preserve"> </w:t>
      </w:r>
      <w:r w:rsidRPr="00FB32A5">
        <w:rPr>
          <w:rFonts w:ascii="Times New Roman" w:hAnsi="Times New Roman" w:cs="Times New Roman"/>
          <w:sz w:val="24"/>
          <w:szCs w:val="24"/>
        </w:rPr>
        <w:t xml:space="preserve">Claudia </w:t>
      </w:r>
      <w:proofErr w:type="spellStart"/>
      <w:r w:rsidRPr="00FB32A5">
        <w:rPr>
          <w:rFonts w:ascii="Times New Roman" w:hAnsi="Times New Roman" w:cs="Times New Roman"/>
          <w:sz w:val="24"/>
          <w:szCs w:val="24"/>
        </w:rPr>
        <w:t>Perassi</w:t>
      </w:r>
      <w:proofErr w:type="spellEnd"/>
      <w:r w:rsidRPr="00FB32A5">
        <w:rPr>
          <w:rFonts w:ascii="Times New Roman" w:hAnsi="Times New Roman" w:cs="Times New Roman"/>
          <w:sz w:val="24"/>
          <w:szCs w:val="24"/>
        </w:rPr>
        <w:t xml:space="preserve">, </w:t>
      </w:r>
      <w:proofErr w:type="spellStart"/>
      <w:r w:rsidRPr="00FB32A5">
        <w:rPr>
          <w:rFonts w:ascii="Times New Roman" w:hAnsi="Times New Roman" w:cs="Times New Roman"/>
          <w:sz w:val="24"/>
          <w:szCs w:val="24"/>
        </w:rPr>
        <w:t>Hédi</w:t>
      </w:r>
      <w:proofErr w:type="spellEnd"/>
      <w:r w:rsidRPr="00FB32A5">
        <w:rPr>
          <w:rFonts w:ascii="Times New Roman" w:hAnsi="Times New Roman" w:cs="Times New Roman"/>
          <w:sz w:val="24"/>
          <w:szCs w:val="24"/>
        </w:rPr>
        <w:t xml:space="preserve"> Dridi</w:t>
      </w:r>
    </w:p>
    <w:p w14:paraId="26CD72D8" w14:textId="77777777" w:rsidR="00F45C51" w:rsidRDefault="00F45C51" w:rsidP="00FB32A5">
      <w:pPr>
        <w:spacing w:after="120" w:line="240" w:lineRule="auto"/>
        <w:jc w:val="center"/>
        <w:rPr>
          <w:rFonts w:ascii="Times New Roman" w:hAnsi="Times New Roman" w:cs="Times New Roman"/>
          <w:sz w:val="24"/>
          <w:szCs w:val="24"/>
        </w:rPr>
      </w:pPr>
    </w:p>
    <w:p w14:paraId="7A754ACA" w14:textId="05FBC551" w:rsidR="00FB32A5" w:rsidRPr="00FB32A5" w:rsidRDefault="00FB32A5" w:rsidP="00FB32A5">
      <w:pPr>
        <w:spacing w:after="120" w:line="240" w:lineRule="auto"/>
        <w:jc w:val="center"/>
        <w:rPr>
          <w:rFonts w:ascii="Times New Roman" w:hAnsi="Times New Roman" w:cs="Times New Roman"/>
          <w:sz w:val="24"/>
          <w:szCs w:val="24"/>
        </w:rPr>
      </w:pPr>
      <w:r w:rsidRPr="00FB32A5">
        <w:rPr>
          <w:rFonts w:ascii="Times New Roman" w:hAnsi="Times New Roman" w:cs="Times New Roman"/>
          <w:sz w:val="24"/>
          <w:szCs w:val="24"/>
        </w:rPr>
        <w:t xml:space="preserve">Redazione scientifica / </w:t>
      </w:r>
      <w:proofErr w:type="spellStart"/>
      <w:r w:rsidRPr="00FB32A5">
        <w:rPr>
          <w:rFonts w:ascii="Times New Roman" w:hAnsi="Times New Roman" w:cs="Times New Roman"/>
          <w:sz w:val="24"/>
          <w:szCs w:val="24"/>
        </w:rPr>
        <w:t>Editorial</w:t>
      </w:r>
      <w:proofErr w:type="spellEnd"/>
      <w:r w:rsidRPr="00FB32A5">
        <w:rPr>
          <w:rFonts w:ascii="Times New Roman" w:hAnsi="Times New Roman" w:cs="Times New Roman"/>
          <w:sz w:val="24"/>
          <w:szCs w:val="24"/>
        </w:rPr>
        <w:t xml:space="preserve"> Board</w:t>
      </w:r>
    </w:p>
    <w:p w14:paraId="00C30F50" w14:textId="77777777" w:rsidR="00FB32A5" w:rsidRPr="00FB32A5" w:rsidRDefault="00FB32A5" w:rsidP="00FB32A5">
      <w:pPr>
        <w:spacing w:after="120" w:line="240" w:lineRule="auto"/>
        <w:jc w:val="center"/>
        <w:rPr>
          <w:rFonts w:ascii="Times New Roman" w:hAnsi="Times New Roman" w:cs="Times New Roman"/>
          <w:sz w:val="24"/>
          <w:szCs w:val="24"/>
        </w:rPr>
      </w:pPr>
      <w:r w:rsidRPr="00FB32A5">
        <w:rPr>
          <w:rFonts w:ascii="Times New Roman" w:hAnsi="Times New Roman" w:cs="Times New Roman"/>
          <w:sz w:val="24"/>
          <w:szCs w:val="24"/>
        </w:rPr>
        <w:t xml:space="preserve">Diego Baldi, Chiara </w:t>
      </w:r>
      <w:proofErr w:type="spellStart"/>
      <w:r w:rsidRPr="00FB32A5">
        <w:rPr>
          <w:rFonts w:ascii="Times New Roman" w:hAnsi="Times New Roman" w:cs="Times New Roman"/>
          <w:sz w:val="24"/>
          <w:szCs w:val="24"/>
        </w:rPr>
        <w:t>Cecalupo</w:t>
      </w:r>
      <w:proofErr w:type="spellEnd"/>
      <w:r w:rsidRPr="00FB32A5">
        <w:rPr>
          <w:rFonts w:ascii="Times New Roman" w:hAnsi="Times New Roman" w:cs="Times New Roman"/>
          <w:sz w:val="24"/>
          <w:szCs w:val="24"/>
        </w:rPr>
        <w:t>, Pasquale Merola</w:t>
      </w:r>
    </w:p>
    <w:p w14:paraId="5F521048" w14:textId="77777777" w:rsidR="00F45C51" w:rsidRDefault="00F45C51" w:rsidP="00FB32A5">
      <w:pPr>
        <w:spacing w:after="120" w:line="240" w:lineRule="auto"/>
        <w:jc w:val="center"/>
        <w:rPr>
          <w:rFonts w:ascii="Times New Roman" w:hAnsi="Times New Roman" w:cs="Times New Roman"/>
          <w:sz w:val="24"/>
          <w:szCs w:val="24"/>
        </w:rPr>
      </w:pPr>
    </w:p>
    <w:p w14:paraId="562F2124" w14:textId="32BB87B6" w:rsidR="00FB32A5" w:rsidRPr="00FB32A5" w:rsidRDefault="00FB32A5" w:rsidP="00FB32A5">
      <w:pPr>
        <w:spacing w:after="120" w:line="240" w:lineRule="auto"/>
        <w:jc w:val="center"/>
        <w:rPr>
          <w:rFonts w:ascii="Times New Roman" w:hAnsi="Times New Roman" w:cs="Times New Roman"/>
          <w:sz w:val="24"/>
          <w:szCs w:val="24"/>
        </w:rPr>
      </w:pPr>
      <w:r w:rsidRPr="00FB32A5">
        <w:rPr>
          <w:rFonts w:ascii="Times New Roman" w:hAnsi="Times New Roman" w:cs="Times New Roman"/>
          <w:sz w:val="24"/>
          <w:szCs w:val="24"/>
        </w:rPr>
        <w:lastRenderedPageBreak/>
        <w:t xml:space="preserve">Redazione editoriale / </w:t>
      </w:r>
      <w:proofErr w:type="spellStart"/>
      <w:r w:rsidRPr="00FB32A5">
        <w:rPr>
          <w:rFonts w:ascii="Times New Roman" w:hAnsi="Times New Roman" w:cs="Times New Roman"/>
          <w:sz w:val="24"/>
          <w:szCs w:val="24"/>
        </w:rPr>
        <w:t>Editorial</w:t>
      </w:r>
      <w:proofErr w:type="spellEnd"/>
      <w:r w:rsidRPr="00FB32A5">
        <w:rPr>
          <w:rFonts w:ascii="Times New Roman" w:hAnsi="Times New Roman" w:cs="Times New Roman"/>
          <w:sz w:val="24"/>
          <w:szCs w:val="24"/>
        </w:rPr>
        <w:t xml:space="preserve"> Staff</w:t>
      </w:r>
    </w:p>
    <w:p w14:paraId="69173AF1" w14:textId="77777777" w:rsidR="00FB32A5" w:rsidRPr="00FB32A5" w:rsidRDefault="00FB32A5" w:rsidP="00FB32A5">
      <w:pPr>
        <w:spacing w:after="120" w:line="240" w:lineRule="auto"/>
        <w:jc w:val="center"/>
        <w:rPr>
          <w:rFonts w:ascii="Times New Roman" w:hAnsi="Times New Roman" w:cs="Times New Roman"/>
          <w:sz w:val="24"/>
          <w:szCs w:val="24"/>
        </w:rPr>
      </w:pPr>
      <w:r w:rsidRPr="00FB32A5">
        <w:rPr>
          <w:rFonts w:ascii="Times New Roman" w:hAnsi="Times New Roman" w:cs="Times New Roman"/>
          <w:sz w:val="24"/>
          <w:szCs w:val="24"/>
        </w:rPr>
        <w:t>Laura Attisani, Francesca Ceci</w:t>
      </w:r>
    </w:p>
    <w:p w14:paraId="52EEE729" w14:textId="77777777" w:rsidR="00F45C51" w:rsidRDefault="00F45C51" w:rsidP="00FB32A5">
      <w:pPr>
        <w:spacing w:after="120" w:line="240" w:lineRule="auto"/>
        <w:jc w:val="center"/>
        <w:rPr>
          <w:rFonts w:ascii="Times New Roman" w:hAnsi="Times New Roman" w:cs="Times New Roman"/>
          <w:sz w:val="24"/>
          <w:szCs w:val="24"/>
        </w:rPr>
      </w:pPr>
    </w:p>
    <w:p w14:paraId="3B3D2530" w14:textId="6A4778B7" w:rsidR="00FB32A5" w:rsidRPr="00FB32A5" w:rsidRDefault="00FB32A5" w:rsidP="00FB32A5">
      <w:pPr>
        <w:spacing w:after="120" w:line="240" w:lineRule="auto"/>
        <w:jc w:val="center"/>
        <w:rPr>
          <w:rFonts w:ascii="Times New Roman" w:hAnsi="Times New Roman" w:cs="Times New Roman"/>
          <w:sz w:val="24"/>
          <w:szCs w:val="24"/>
        </w:rPr>
      </w:pPr>
      <w:r w:rsidRPr="00FB32A5">
        <w:rPr>
          <w:rFonts w:ascii="Times New Roman" w:hAnsi="Times New Roman" w:cs="Times New Roman"/>
          <w:sz w:val="24"/>
          <w:szCs w:val="24"/>
        </w:rPr>
        <w:t>Progetto grafico e impaginazione / Graphic Project and Layout</w:t>
      </w:r>
    </w:p>
    <w:p w14:paraId="33C88305" w14:textId="77777777" w:rsidR="00FB32A5" w:rsidRPr="00FB32A5" w:rsidRDefault="00FB32A5" w:rsidP="00FB32A5">
      <w:pPr>
        <w:spacing w:after="120" w:line="240" w:lineRule="auto"/>
        <w:jc w:val="center"/>
        <w:rPr>
          <w:rFonts w:ascii="Times New Roman" w:hAnsi="Times New Roman" w:cs="Times New Roman"/>
          <w:sz w:val="24"/>
          <w:szCs w:val="24"/>
        </w:rPr>
      </w:pPr>
      <w:r w:rsidRPr="00FB32A5">
        <w:rPr>
          <w:rFonts w:ascii="Times New Roman" w:hAnsi="Times New Roman" w:cs="Times New Roman"/>
          <w:sz w:val="24"/>
          <w:szCs w:val="24"/>
        </w:rPr>
        <w:t>Laura Attisani</w:t>
      </w:r>
    </w:p>
    <w:p w14:paraId="1B26745C" w14:textId="77777777" w:rsidR="00F45C51" w:rsidRDefault="00F45C51" w:rsidP="00FB32A5">
      <w:pPr>
        <w:spacing w:after="120" w:line="240" w:lineRule="auto"/>
        <w:jc w:val="center"/>
        <w:rPr>
          <w:rFonts w:ascii="Times New Roman" w:hAnsi="Times New Roman" w:cs="Times New Roman"/>
          <w:sz w:val="24"/>
          <w:szCs w:val="24"/>
        </w:rPr>
      </w:pPr>
    </w:p>
    <w:p w14:paraId="34CD8C89" w14:textId="3226F234" w:rsidR="00FB32A5" w:rsidRPr="00FB32A5" w:rsidRDefault="00FB32A5" w:rsidP="00FB32A5">
      <w:pPr>
        <w:spacing w:after="120" w:line="240" w:lineRule="auto"/>
        <w:jc w:val="center"/>
        <w:rPr>
          <w:rFonts w:ascii="Times New Roman" w:hAnsi="Times New Roman" w:cs="Times New Roman"/>
          <w:sz w:val="24"/>
          <w:szCs w:val="24"/>
        </w:rPr>
      </w:pPr>
      <w:r w:rsidRPr="00FB32A5">
        <w:rPr>
          <w:rFonts w:ascii="Times New Roman" w:hAnsi="Times New Roman" w:cs="Times New Roman"/>
          <w:sz w:val="24"/>
          <w:szCs w:val="24"/>
        </w:rPr>
        <w:t xml:space="preserve">Sede della Redazione / </w:t>
      </w:r>
      <w:proofErr w:type="spellStart"/>
      <w:r w:rsidRPr="00FB32A5">
        <w:rPr>
          <w:rFonts w:ascii="Times New Roman" w:hAnsi="Times New Roman" w:cs="Times New Roman"/>
          <w:sz w:val="24"/>
          <w:szCs w:val="24"/>
        </w:rPr>
        <w:t>Editorial</w:t>
      </w:r>
      <w:proofErr w:type="spellEnd"/>
      <w:r w:rsidRPr="00FB32A5">
        <w:rPr>
          <w:rFonts w:ascii="Times New Roman" w:hAnsi="Times New Roman" w:cs="Times New Roman"/>
          <w:sz w:val="24"/>
          <w:szCs w:val="24"/>
        </w:rPr>
        <w:t xml:space="preserve"> Office</w:t>
      </w:r>
    </w:p>
    <w:p w14:paraId="62B8C5C7" w14:textId="77777777" w:rsidR="00FB32A5" w:rsidRPr="00FB32A5" w:rsidRDefault="00FB32A5" w:rsidP="00FB32A5">
      <w:pPr>
        <w:spacing w:after="120" w:line="240" w:lineRule="auto"/>
        <w:jc w:val="center"/>
        <w:rPr>
          <w:rFonts w:ascii="Times New Roman" w:hAnsi="Times New Roman" w:cs="Times New Roman"/>
          <w:sz w:val="24"/>
          <w:szCs w:val="24"/>
        </w:rPr>
      </w:pPr>
      <w:r w:rsidRPr="00FB32A5">
        <w:rPr>
          <w:rFonts w:ascii="Times New Roman" w:hAnsi="Times New Roman" w:cs="Times New Roman"/>
          <w:sz w:val="24"/>
          <w:szCs w:val="24"/>
        </w:rPr>
        <w:t>CNR - Istituto di Scienze del Patrimonio Culturale</w:t>
      </w:r>
    </w:p>
    <w:p w14:paraId="6588533C" w14:textId="77777777" w:rsidR="00FB32A5" w:rsidRPr="00FB32A5" w:rsidRDefault="00FB32A5" w:rsidP="00FB32A5">
      <w:pPr>
        <w:spacing w:after="120" w:line="240" w:lineRule="auto"/>
        <w:jc w:val="center"/>
        <w:rPr>
          <w:rFonts w:ascii="Times New Roman" w:hAnsi="Times New Roman" w:cs="Times New Roman"/>
          <w:sz w:val="24"/>
          <w:szCs w:val="24"/>
        </w:rPr>
      </w:pPr>
      <w:r w:rsidRPr="00FB32A5">
        <w:rPr>
          <w:rFonts w:ascii="Times New Roman" w:hAnsi="Times New Roman" w:cs="Times New Roman"/>
          <w:sz w:val="24"/>
          <w:szCs w:val="24"/>
        </w:rPr>
        <w:t>Area della Ricerca Roma 1</w:t>
      </w:r>
    </w:p>
    <w:p w14:paraId="39EE0CDF" w14:textId="77777777" w:rsidR="00FB32A5" w:rsidRPr="00FB32A5" w:rsidRDefault="00FB32A5" w:rsidP="00FB32A5">
      <w:pPr>
        <w:spacing w:after="120" w:line="240" w:lineRule="auto"/>
        <w:jc w:val="center"/>
        <w:rPr>
          <w:rFonts w:ascii="Times New Roman" w:hAnsi="Times New Roman" w:cs="Times New Roman"/>
          <w:sz w:val="24"/>
          <w:szCs w:val="24"/>
        </w:rPr>
      </w:pPr>
      <w:r w:rsidRPr="00FB32A5">
        <w:rPr>
          <w:rFonts w:ascii="Times New Roman" w:hAnsi="Times New Roman" w:cs="Times New Roman"/>
          <w:sz w:val="24"/>
          <w:szCs w:val="24"/>
        </w:rPr>
        <w:t>Via Salaria km 29,300, Casella postale 10</w:t>
      </w:r>
    </w:p>
    <w:p w14:paraId="7C70AC50" w14:textId="77777777" w:rsidR="00FB32A5" w:rsidRPr="00FB32A5" w:rsidRDefault="00FB32A5" w:rsidP="00FB32A5">
      <w:pPr>
        <w:spacing w:after="120" w:line="240" w:lineRule="auto"/>
        <w:jc w:val="center"/>
        <w:rPr>
          <w:rFonts w:ascii="Times New Roman" w:hAnsi="Times New Roman" w:cs="Times New Roman"/>
          <w:sz w:val="24"/>
          <w:szCs w:val="24"/>
        </w:rPr>
      </w:pPr>
      <w:r w:rsidRPr="00FB32A5">
        <w:rPr>
          <w:rFonts w:ascii="Times New Roman" w:hAnsi="Times New Roman" w:cs="Times New Roman"/>
          <w:sz w:val="24"/>
          <w:szCs w:val="24"/>
        </w:rPr>
        <w:t>00015 Monterotondo Stazione (Roma)</w:t>
      </w:r>
    </w:p>
    <w:p w14:paraId="098F6915" w14:textId="732A7516" w:rsidR="00FB32A5" w:rsidRDefault="00FB32A5" w:rsidP="00FB32A5">
      <w:pPr>
        <w:spacing w:after="120" w:line="240" w:lineRule="auto"/>
        <w:jc w:val="center"/>
        <w:rPr>
          <w:rFonts w:ascii="Times New Roman" w:hAnsi="Times New Roman" w:cs="Times New Roman"/>
          <w:sz w:val="24"/>
          <w:szCs w:val="24"/>
        </w:rPr>
      </w:pPr>
      <w:r w:rsidRPr="00FB32A5">
        <w:rPr>
          <w:rFonts w:ascii="Times New Roman" w:hAnsi="Times New Roman" w:cs="Times New Roman"/>
          <w:sz w:val="24"/>
          <w:szCs w:val="24"/>
        </w:rPr>
        <w:t xml:space="preserve">e-mail: </w:t>
      </w:r>
      <w:hyperlink r:id="rId5" w:history="1">
        <w:r w:rsidRPr="0000257F">
          <w:rPr>
            <w:rStyle w:val="Collegamentoipertestuale"/>
            <w:rFonts w:ascii="Times New Roman" w:hAnsi="Times New Roman" w:cs="Times New Roman"/>
            <w:sz w:val="24"/>
            <w:szCs w:val="24"/>
          </w:rPr>
          <w:t>lorenza.manfredi@cnr.it</w:t>
        </w:r>
      </w:hyperlink>
    </w:p>
    <w:p w14:paraId="20E930C9" w14:textId="22E39211" w:rsidR="00FB32A5" w:rsidRDefault="00FB32A5" w:rsidP="00FB32A5">
      <w:pPr>
        <w:spacing w:after="120" w:line="240" w:lineRule="auto"/>
        <w:jc w:val="center"/>
        <w:rPr>
          <w:rFonts w:ascii="Times New Roman" w:hAnsi="Times New Roman" w:cs="Times New Roman"/>
          <w:sz w:val="24"/>
          <w:szCs w:val="24"/>
        </w:rPr>
      </w:pPr>
      <w:r w:rsidRPr="00FB32A5">
        <w:rPr>
          <w:rFonts w:ascii="Times New Roman" w:hAnsi="Times New Roman" w:cs="Times New Roman"/>
          <w:sz w:val="24"/>
          <w:szCs w:val="24"/>
        </w:rPr>
        <w:t>e-mail:</w:t>
      </w:r>
      <w:r>
        <w:rPr>
          <w:rFonts w:ascii="Times New Roman" w:hAnsi="Times New Roman" w:cs="Times New Roman"/>
          <w:sz w:val="24"/>
          <w:szCs w:val="24"/>
        </w:rPr>
        <w:t xml:space="preserve"> </w:t>
      </w:r>
      <w:hyperlink r:id="rId6" w:history="1">
        <w:r w:rsidRPr="0000257F">
          <w:rPr>
            <w:rStyle w:val="Collegamentoipertestuale"/>
            <w:rFonts w:ascii="Times New Roman" w:hAnsi="Times New Roman" w:cs="Times New Roman"/>
            <w:sz w:val="24"/>
            <w:szCs w:val="24"/>
          </w:rPr>
          <w:t>mediterraneo.punico@ispc.cnr.it</w:t>
        </w:r>
      </w:hyperlink>
    </w:p>
    <w:p w14:paraId="49049928" w14:textId="77777777" w:rsidR="00FB32A5" w:rsidRPr="00FB32A5" w:rsidRDefault="00FB32A5" w:rsidP="00FB32A5">
      <w:pPr>
        <w:spacing w:after="120" w:line="240" w:lineRule="auto"/>
        <w:jc w:val="center"/>
        <w:rPr>
          <w:rFonts w:ascii="Times New Roman" w:hAnsi="Times New Roman" w:cs="Times New Roman"/>
          <w:sz w:val="24"/>
          <w:szCs w:val="24"/>
        </w:rPr>
      </w:pPr>
    </w:p>
    <w:p w14:paraId="5DBF1362" w14:textId="77777777" w:rsidR="00FB32A5" w:rsidRPr="00FB32A5" w:rsidRDefault="00FB32A5" w:rsidP="00FB32A5">
      <w:pPr>
        <w:spacing w:after="120" w:line="240" w:lineRule="auto"/>
        <w:jc w:val="center"/>
        <w:rPr>
          <w:rFonts w:ascii="Times New Roman" w:hAnsi="Times New Roman" w:cs="Times New Roman"/>
          <w:sz w:val="24"/>
          <w:szCs w:val="24"/>
        </w:rPr>
      </w:pPr>
      <w:r w:rsidRPr="00FB32A5">
        <w:rPr>
          <w:rFonts w:ascii="Times New Roman" w:hAnsi="Times New Roman" w:cs="Times New Roman"/>
          <w:sz w:val="24"/>
          <w:szCs w:val="24"/>
        </w:rPr>
        <w:t>© CNR Edizioni, 2023</w:t>
      </w:r>
    </w:p>
    <w:p w14:paraId="06577EC1" w14:textId="77777777" w:rsidR="00FB32A5" w:rsidRPr="00FB32A5" w:rsidRDefault="00FB32A5" w:rsidP="00FB32A5">
      <w:pPr>
        <w:spacing w:after="120" w:line="240" w:lineRule="auto"/>
        <w:jc w:val="center"/>
        <w:rPr>
          <w:rFonts w:ascii="Times New Roman" w:hAnsi="Times New Roman" w:cs="Times New Roman"/>
          <w:sz w:val="24"/>
          <w:szCs w:val="24"/>
        </w:rPr>
      </w:pPr>
      <w:r w:rsidRPr="00FB32A5">
        <w:rPr>
          <w:rFonts w:ascii="Times New Roman" w:hAnsi="Times New Roman" w:cs="Times New Roman"/>
          <w:sz w:val="24"/>
          <w:szCs w:val="24"/>
        </w:rPr>
        <w:t>Piazzale Aldo Moro, 7 - 00185 Roma</w:t>
      </w:r>
    </w:p>
    <w:p w14:paraId="7AD675DC" w14:textId="65A67805" w:rsidR="00FB32A5" w:rsidRDefault="00FB32A5" w:rsidP="00FB32A5">
      <w:pPr>
        <w:spacing w:after="120" w:line="240" w:lineRule="auto"/>
        <w:jc w:val="center"/>
        <w:rPr>
          <w:rFonts w:ascii="Times New Roman" w:hAnsi="Times New Roman" w:cs="Times New Roman"/>
          <w:sz w:val="24"/>
          <w:szCs w:val="24"/>
        </w:rPr>
      </w:pPr>
      <w:r w:rsidRPr="00FB32A5">
        <w:rPr>
          <w:rFonts w:ascii="Times New Roman" w:hAnsi="Times New Roman" w:cs="Times New Roman"/>
          <w:sz w:val="24"/>
          <w:szCs w:val="24"/>
        </w:rPr>
        <w:t>www.edizioni.cnr.it</w:t>
      </w:r>
    </w:p>
    <w:p w14:paraId="5ECD9894" w14:textId="77777777" w:rsidR="00FB32A5" w:rsidRDefault="00FB32A5" w:rsidP="00FB32A5">
      <w:pPr>
        <w:spacing w:after="120" w:line="240" w:lineRule="auto"/>
        <w:jc w:val="both"/>
        <w:rPr>
          <w:rFonts w:ascii="Times New Roman" w:hAnsi="Times New Roman" w:cs="Times New Roman"/>
          <w:sz w:val="24"/>
          <w:szCs w:val="24"/>
        </w:rPr>
      </w:pPr>
    </w:p>
    <w:p w14:paraId="4C6BF962" w14:textId="312FA4FB" w:rsidR="00FB32A5" w:rsidRDefault="00FB32A5" w:rsidP="00FB32A5">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Linee guida:</w:t>
      </w:r>
    </w:p>
    <w:p w14:paraId="1FE7BE19" w14:textId="45E0CCF9" w:rsidR="00FB32A5" w:rsidRPr="00FB32A5" w:rsidRDefault="00FB32A5" w:rsidP="00FB32A5">
      <w:pPr>
        <w:spacing w:after="120" w:line="240" w:lineRule="auto"/>
        <w:jc w:val="both"/>
        <w:rPr>
          <w:rFonts w:ascii="Times New Roman" w:hAnsi="Times New Roman" w:cs="Times New Roman"/>
          <w:sz w:val="24"/>
          <w:szCs w:val="24"/>
        </w:rPr>
      </w:pPr>
      <w:r w:rsidRPr="00FB32A5">
        <w:rPr>
          <w:rFonts w:ascii="Times New Roman" w:hAnsi="Times New Roman" w:cs="Times New Roman"/>
          <w:sz w:val="24"/>
          <w:szCs w:val="24"/>
        </w:rPr>
        <w:t>Mediterraneo Punico accetta contributi in italiano, inglese, francese, spagnolo e tedesco.</w:t>
      </w:r>
    </w:p>
    <w:p w14:paraId="3CE9DB68" w14:textId="2C4A3E4A" w:rsidR="00FB32A5" w:rsidRDefault="00FB32A5" w:rsidP="00FB32A5">
      <w:pPr>
        <w:spacing w:after="120" w:line="240" w:lineRule="auto"/>
        <w:jc w:val="both"/>
        <w:rPr>
          <w:rFonts w:ascii="Times New Roman" w:hAnsi="Times New Roman" w:cs="Times New Roman"/>
          <w:sz w:val="24"/>
          <w:szCs w:val="24"/>
        </w:rPr>
      </w:pPr>
      <w:r w:rsidRPr="00FB32A5">
        <w:rPr>
          <w:rFonts w:ascii="Times New Roman" w:hAnsi="Times New Roman" w:cs="Times New Roman"/>
          <w:sz w:val="24"/>
          <w:szCs w:val="24"/>
        </w:rPr>
        <w:t>Per facilitare il lavoro di redazione e garantire l'uniformità dei testi, gli autori sono pregati di attenersi alle NORME REDAZIONALI</w:t>
      </w:r>
    </w:p>
    <w:p w14:paraId="3E8D77C4" w14:textId="77777777" w:rsidR="00573472" w:rsidRPr="00573472" w:rsidRDefault="00573472" w:rsidP="00573472">
      <w:pPr>
        <w:spacing w:after="120" w:line="240" w:lineRule="auto"/>
        <w:jc w:val="both"/>
        <w:rPr>
          <w:rFonts w:ascii="Times New Roman" w:hAnsi="Times New Roman" w:cs="Times New Roman"/>
          <w:sz w:val="24"/>
          <w:szCs w:val="24"/>
          <w:lang w:val="en-GB"/>
        </w:rPr>
      </w:pPr>
      <w:r w:rsidRPr="00573472">
        <w:rPr>
          <w:rFonts w:ascii="Times New Roman" w:hAnsi="Times New Roman" w:cs="Times New Roman"/>
          <w:sz w:val="24"/>
          <w:szCs w:val="24"/>
          <w:lang w:val="en-GB"/>
        </w:rPr>
        <w:t>Guidelines:</w:t>
      </w:r>
    </w:p>
    <w:p w14:paraId="543881C1" w14:textId="77777777" w:rsidR="00573472" w:rsidRPr="00573472" w:rsidRDefault="00573472" w:rsidP="00573472">
      <w:pPr>
        <w:spacing w:after="120" w:line="240" w:lineRule="auto"/>
        <w:jc w:val="both"/>
        <w:rPr>
          <w:rFonts w:ascii="Times New Roman" w:hAnsi="Times New Roman" w:cs="Times New Roman"/>
          <w:sz w:val="24"/>
          <w:szCs w:val="24"/>
          <w:lang w:val="en-GB"/>
        </w:rPr>
      </w:pPr>
      <w:proofErr w:type="spellStart"/>
      <w:r w:rsidRPr="00573472">
        <w:rPr>
          <w:rFonts w:ascii="Times New Roman" w:hAnsi="Times New Roman" w:cs="Times New Roman"/>
          <w:sz w:val="24"/>
          <w:szCs w:val="24"/>
          <w:lang w:val="en-GB"/>
        </w:rPr>
        <w:t>Mediterraneo</w:t>
      </w:r>
      <w:proofErr w:type="spellEnd"/>
      <w:r w:rsidRPr="00573472">
        <w:rPr>
          <w:rFonts w:ascii="Times New Roman" w:hAnsi="Times New Roman" w:cs="Times New Roman"/>
          <w:sz w:val="24"/>
          <w:szCs w:val="24"/>
          <w:lang w:val="en-GB"/>
        </w:rPr>
        <w:t xml:space="preserve"> </w:t>
      </w:r>
      <w:proofErr w:type="spellStart"/>
      <w:r w:rsidRPr="00573472">
        <w:rPr>
          <w:rFonts w:ascii="Times New Roman" w:hAnsi="Times New Roman" w:cs="Times New Roman"/>
          <w:sz w:val="24"/>
          <w:szCs w:val="24"/>
          <w:lang w:val="en-GB"/>
        </w:rPr>
        <w:t>Punico</w:t>
      </w:r>
      <w:proofErr w:type="spellEnd"/>
      <w:r w:rsidRPr="00573472">
        <w:rPr>
          <w:rFonts w:ascii="Times New Roman" w:hAnsi="Times New Roman" w:cs="Times New Roman"/>
          <w:sz w:val="24"/>
          <w:szCs w:val="24"/>
          <w:lang w:val="en-GB"/>
        </w:rPr>
        <w:t xml:space="preserve"> accepts contributions in Italian, English, French, Spanish and German.</w:t>
      </w:r>
    </w:p>
    <w:p w14:paraId="1D170B43" w14:textId="1A8E6CED" w:rsidR="00F45C51" w:rsidRPr="00573472" w:rsidRDefault="00573472" w:rsidP="00573472">
      <w:pPr>
        <w:spacing w:after="120" w:line="240" w:lineRule="auto"/>
        <w:jc w:val="both"/>
        <w:rPr>
          <w:rFonts w:ascii="Times New Roman" w:eastAsia="Times New Roman" w:hAnsi="Times New Roman" w:cs="Times New Roman"/>
          <w:sz w:val="24"/>
          <w:szCs w:val="24"/>
          <w:lang w:val="en-GB"/>
        </w:rPr>
      </w:pPr>
      <w:r w:rsidRPr="00573472">
        <w:rPr>
          <w:rFonts w:ascii="Times New Roman" w:hAnsi="Times New Roman" w:cs="Times New Roman"/>
          <w:sz w:val="24"/>
          <w:szCs w:val="24"/>
          <w:lang w:val="en-GB"/>
        </w:rPr>
        <w:t xml:space="preserve">To facilitate the editorial work and to ensure the uniformity of the texts, authors </w:t>
      </w:r>
      <w:proofErr w:type="gramStart"/>
      <w:r w:rsidRPr="00573472">
        <w:rPr>
          <w:rFonts w:ascii="Times New Roman" w:hAnsi="Times New Roman" w:cs="Times New Roman"/>
          <w:sz w:val="24"/>
          <w:szCs w:val="24"/>
          <w:lang w:val="en-GB"/>
        </w:rPr>
        <w:t>are reques</w:t>
      </w:r>
      <w:bookmarkStart w:id="0" w:name="_GoBack"/>
      <w:bookmarkEnd w:id="0"/>
      <w:r w:rsidRPr="00573472">
        <w:rPr>
          <w:rFonts w:ascii="Times New Roman" w:hAnsi="Times New Roman" w:cs="Times New Roman"/>
          <w:sz w:val="24"/>
          <w:szCs w:val="24"/>
          <w:lang w:val="en-GB"/>
        </w:rPr>
        <w:t>ted</w:t>
      </w:r>
      <w:proofErr w:type="gramEnd"/>
      <w:r w:rsidRPr="00573472">
        <w:rPr>
          <w:rFonts w:ascii="Times New Roman" w:hAnsi="Times New Roman" w:cs="Times New Roman"/>
          <w:sz w:val="24"/>
          <w:szCs w:val="24"/>
          <w:lang w:val="en-GB"/>
        </w:rPr>
        <w:t xml:space="preserve"> to follow the EDITORIAL RULES</w:t>
      </w:r>
    </w:p>
    <w:p w14:paraId="11A80955" w14:textId="77777777" w:rsidR="00F45C51" w:rsidRPr="00281AD7" w:rsidRDefault="00F45C51" w:rsidP="00F45C51">
      <w:pPr>
        <w:spacing w:after="0" w:line="240" w:lineRule="auto"/>
        <w:jc w:val="center"/>
        <w:rPr>
          <w:rFonts w:ascii="Times New Roman" w:hAnsi="Times New Roman" w:cs="Times New Roman"/>
          <w:b/>
          <w:iCs/>
          <w:smallCaps/>
          <w:color w:val="000000"/>
        </w:rPr>
      </w:pPr>
      <w:r w:rsidRPr="00281AD7">
        <w:rPr>
          <w:rFonts w:ascii="Times New Roman" w:hAnsi="Times New Roman" w:cs="Times New Roman"/>
          <w:b/>
          <w:iCs/>
          <w:smallCaps/>
          <w:color w:val="000000"/>
        </w:rPr>
        <w:t>istruzioni per gli autori</w:t>
      </w:r>
    </w:p>
    <w:p w14:paraId="767ACEC1" w14:textId="77777777" w:rsidR="00F45C51" w:rsidRPr="00281AD7" w:rsidRDefault="00F45C51" w:rsidP="00F45C51">
      <w:pPr>
        <w:spacing w:after="0" w:line="240" w:lineRule="auto"/>
        <w:jc w:val="both"/>
        <w:rPr>
          <w:rFonts w:ascii="Times New Roman" w:hAnsi="Times New Roman" w:cs="Times New Roman"/>
          <w:b/>
          <w:iCs/>
          <w:smallCaps/>
          <w:color w:val="000000"/>
        </w:rPr>
      </w:pPr>
    </w:p>
    <w:p w14:paraId="605AA9E3" w14:textId="77777777" w:rsidR="00F45C51" w:rsidRPr="005B3056" w:rsidRDefault="00F45C51" w:rsidP="00F45C51">
      <w:pPr>
        <w:spacing w:after="0" w:line="240" w:lineRule="auto"/>
        <w:jc w:val="both"/>
        <w:rPr>
          <w:rFonts w:ascii="Times New Roman" w:hAnsi="Times New Roman" w:cs="Times New Roman"/>
        </w:rPr>
      </w:pPr>
      <w:r w:rsidRPr="00281AD7">
        <w:rPr>
          <w:rFonts w:ascii="Times New Roman" w:hAnsi="Times New Roman" w:cs="Times New Roman"/>
        </w:rPr>
        <w:t xml:space="preserve">I contributi, </w:t>
      </w:r>
      <w:r>
        <w:rPr>
          <w:rFonts w:ascii="Times New Roman" w:hAnsi="Times New Roman" w:cs="Times New Roman"/>
        </w:rPr>
        <w:t>preferibilmente in lingua</w:t>
      </w:r>
      <w:r w:rsidRPr="00281AD7">
        <w:rPr>
          <w:rFonts w:ascii="Times New Roman" w:hAnsi="Times New Roman" w:cs="Times New Roman"/>
        </w:rPr>
        <w:t xml:space="preserve"> inglese, dovranno attenersi alle norme redazionali di </w:t>
      </w:r>
      <w:r w:rsidRPr="00281AD7">
        <w:rPr>
          <w:rFonts w:ascii="Times New Roman" w:hAnsi="Times New Roman" w:cs="Times New Roman"/>
          <w:i/>
        </w:rPr>
        <w:t>Mediterraneo Punico. Supplementi alla Rivista di Studi Fenici</w:t>
      </w:r>
      <w:r w:rsidRPr="00281AD7">
        <w:rPr>
          <w:rFonts w:ascii="Times New Roman" w:hAnsi="Times New Roman" w:cs="Times New Roman"/>
        </w:rPr>
        <w:t xml:space="preserve">, </w:t>
      </w:r>
      <w:r>
        <w:rPr>
          <w:rFonts w:ascii="Times New Roman" w:hAnsi="Times New Roman" w:cs="Times New Roman"/>
        </w:rPr>
        <w:t xml:space="preserve">non dovranno essere superiori a </w:t>
      </w:r>
      <w:r w:rsidRPr="004F6054">
        <w:rPr>
          <w:rFonts w:ascii="Times New Roman" w:hAnsi="Times New Roman" w:cs="Times New Roman"/>
        </w:rPr>
        <w:t>27000 battute (spazi inclusi) + figure in BN o a colori, tabelle, note e bibliografia)</w:t>
      </w:r>
      <w:r w:rsidRPr="005B3056">
        <w:rPr>
          <w:rFonts w:ascii="Times New Roman" w:hAnsi="Times New Roman" w:cs="Times New Roman"/>
        </w:rPr>
        <w:t xml:space="preserve">. </w:t>
      </w:r>
    </w:p>
    <w:p w14:paraId="11345956" w14:textId="1817DDB6" w:rsidR="00F45C51" w:rsidRPr="005B3056" w:rsidRDefault="00F45C51" w:rsidP="00F45C51">
      <w:pPr>
        <w:spacing w:after="0" w:line="240" w:lineRule="auto"/>
        <w:rPr>
          <w:rStyle w:val="ft"/>
          <w:rFonts w:ascii="Times New Roman" w:hAnsi="Times New Roman" w:cs="Times New Roman"/>
        </w:rPr>
      </w:pPr>
      <w:r w:rsidRPr="005B3056">
        <w:rPr>
          <w:rStyle w:val="ft"/>
          <w:rFonts w:ascii="Times New Roman" w:hAnsi="Times New Roman" w:cs="Times New Roman"/>
        </w:rPr>
        <w:t>Inviare il contributo ai seguenti indirizzi e</w:t>
      </w:r>
      <w:r>
        <w:rPr>
          <w:rStyle w:val="ft"/>
          <w:rFonts w:ascii="Times New Roman" w:hAnsi="Times New Roman" w:cs="Times New Roman"/>
        </w:rPr>
        <w:t>-</w:t>
      </w:r>
      <w:r w:rsidRPr="005B3056">
        <w:rPr>
          <w:rStyle w:val="ft"/>
          <w:rFonts w:ascii="Times New Roman" w:hAnsi="Times New Roman" w:cs="Times New Roman"/>
        </w:rPr>
        <w:t>mail</w:t>
      </w:r>
      <w:r>
        <w:rPr>
          <w:rStyle w:val="ft"/>
          <w:rFonts w:ascii="Times New Roman" w:hAnsi="Times New Roman" w:cs="Times New Roman"/>
        </w:rPr>
        <w:t xml:space="preserve"> redazionale</w:t>
      </w:r>
      <w:r w:rsidRPr="005B3056">
        <w:rPr>
          <w:rStyle w:val="ft"/>
          <w:rFonts w:ascii="Times New Roman" w:hAnsi="Times New Roman" w:cs="Times New Roman"/>
        </w:rPr>
        <w:t>:</w:t>
      </w:r>
    </w:p>
    <w:p w14:paraId="2053F2FD" w14:textId="77777777" w:rsidR="00F45C51" w:rsidRPr="003A4948" w:rsidRDefault="0025787D" w:rsidP="00F45C51">
      <w:pPr>
        <w:pStyle w:val="Paragrafoelenco"/>
        <w:numPr>
          <w:ilvl w:val="0"/>
          <w:numId w:val="1"/>
        </w:numPr>
        <w:spacing w:after="0" w:line="360" w:lineRule="auto"/>
        <w:jc w:val="both"/>
        <w:rPr>
          <w:rFonts w:ascii="Times New Roman" w:eastAsia="Times New Roman" w:hAnsi="Times New Roman" w:cs="Times New Roman"/>
          <w:color w:val="000000"/>
          <w:lang w:val="it-IT" w:eastAsia="it-IT"/>
        </w:rPr>
      </w:pPr>
      <w:hyperlink r:id="rId7" w:history="1">
        <w:r w:rsidR="00F45C51" w:rsidRPr="00272884">
          <w:rPr>
            <w:rStyle w:val="Collegamentoipertestuale"/>
          </w:rPr>
          <w:t>mediterraneo.punico@ispc.cnr.it</w:t>
        </w:r>
      </w:hyperlink>
    </w:p>
    <w:p w14:paraId="4F9D96F8" w14:textId="77777777" w:rsidR="00F45C51" w:rsidRPr="003A4948" w:rsidRDefault="00F45C51" w:rsidP="00F45C51">
      <w:pPr>
        <w:spacing w:after="0" w:line="360" w:lineRule="auto"/>
        <w:ind w:left="360"/>
        <w:jc w:val="both"/>
        <w:rPr>
          <w:rFonts w:ascii="Times New Roman" w:eastAsia="Times New Roman" w:hAnsi="Times New Roman" w:cs="Times New Roman"/>
          <w:color w:val="000000"/>
          <w:lang w:eastAsia="it-IT"/>
        </w:rPr>
      </w:pPr>
    </w:p>
    <w:p w14:paraId="6BB597BC" w14:textId="77777777" w:rsidR="00F45C51" w:rsidRPr="00281AD7" w:rsidRDefault="00F45C51" w:rsidP="00F45C51">
      <w:pPr>
        <w:spacing w:after="0" w:line="240" w:lineRule="auto"/>
        <w:rPr>
          <w:rStyle w:val="ft"/>
          <w:rFonts w:ascii="Times New Roman" w:hAnsi="Times New Roman" w:cs="Times New Roman"/>
        </w:rPr>
      </w:pPr>
    </w:p>
    <w:p w14:paraId="308AF9DD" w14:textId="77777777" w:rsidR="00F45C51" w:rsidRDefault="00F45C51" w:rsidP="00F45C51">
      <w:pPr>
        <w:spacing w:after="0" w:line="240" w:lineRule="auto"/>
        <w:jc w:val="both"/>
        <w:rPr>
          <w:rFonts w:ascii="Times New Roman" w:hAnsi="Times New Roman" w:cs="Times New Roman"/>
          <w:color w:val="000000"/>
        </w:rPr>
      </w:pPr>
      <w:r w:rsidRPr="00281AD7">
        <w:rPr>
          <w:rFonts w:ascii="Times New Roman" w:hAnsi="Times New Roman" w:cs="Times New Roman"/>
          <w:color w:val="000000"/>
        </w:rPr>
        <w:t>Per facilitare il lavoro di redazione e garantire l’uniformità dei testi, gli autori sono pregati di attenersi strettamente alle seguenti norme.</w:t>
      </w:r>
    </w:p>
    <w:p w14:paraId="5EA062C8" w14:textId="77777777" w:rsidR="00F45C51" w:rsidRDefault="00F45C51" w:rsidP="00F45C51">
      <w:pPr>
        <w:spacing w:after="0" w:line="240" w:lineRule="auto"/>
        <w:jc w:val="both"/>
        <w:rPr>
          <w:rFonts w:ascii="Times New Roman" w:hAnsi="Times New Roman" w:cs="Times New Roman"/>
          <w:color w:val="000000"/>
        </w:rPr>
      </w:pPr>
    </w:p>
    <w:p w14:paraId="49FA8825" w14:textId="77777777" w:rsidR="00F45C51" w:rsidRPr="00281AD7" w:rsidRDefault="00F45C51" w:rsidP="00F45C51">
      <w:pPr>
        <w:spacing w:after="0" w:line="240" w:lineRule="auto"/>
        <w:jc w:val="center"/>
        <w:rPr>
          <w:rFonts w:ascii="Times New Roman" w:hAnsi="Times New Roman" w:cs="Times New Roman"/>
          <w:color w:val="000000"/>
        </w:rPr>
      </w:pPr>
      <w:r w:rsidRPr="00281AD7">
        <w:rPr>
          <w:rFonts w:ascii="Times New Roman" w:hAnsi="Times New Roman" w:cs="Times New Roman"/>
          <w:b/>
          <w:iCs/>
          <w:smallCaps/>
          <w:color w:val="000000"/>
        </w:rPr>
        <w:t>N</w:t>
      </w:r>
      <w:r>
        <w:rPr>
          <w:rFonts w:ascii="Times New Roman" w:hAnsi="Times New Roman" w:cs="Times New Roman"/>
          <w:b/>
          <w:iCs/>
          <w:smallCaps/>
          <w:color w:val="000000"/>
        </w:rPr>
        <w:t>orme</w:t>
      </w:r>
      <w:r w:rsidRPr="00281AD7">
        <w:rPr>
          <w:rFonts w:ascii="Times New Roman" w:hAnsi="Times New Roman" w:cs="Times New Roman"/>
          <w:b/>
          <w:iCs/>
          <w:smallCaps/>
          <w:color w:val="000000"/>
        </w:rPr>
        <w:t xml:space="preserve"> R</w:t>
      </w:r>
      <w:r>
        <w:rPr>
          <w:rFonts w:ascii="Times New Roman" w:hAnsi="Times New Roman" w:cs="Times New Roman"/>
          <w:b/>
          <w:iCs/>
          <w:smallCaps/>
          <w:color w:val="000000"/>
        </w:rPr>
        <w:t>edazionali</w:t>
      </w:r>
    </w:p>
    <w:p w14:paraId="2B45C617" w14:textId="77777777" w:rsidR="00F45C51" w:rsidRPr="00281AD7" w:rsidRDefault="00F45C51" w:rsidP="00F45C51">
      <w:pPr>
        <w:spacing w:after="0" w:line="240" w:lineRule="auto"/>
        <w:jc w:val="both"/>
        <w:rPr>
          <w:rFonts w:ascii="Times New Roman" w:hAnsi="Times New Roman" w:cs="Times New Roman"/>
          <w:smallCaps/>
          <w:color w:val="000000"/>
        </w:rPr>
      </w:pPr>
    </w:p>
    <w:p w14:paraId="2ECD213F" w14:textId="77777777" w:rsidR="00F45C51" w:rsidRPr="00281AD7" w:rsidRDefault="00F45C51" w:rsidP="00F45C51">
      <w:pPr>
        <w:spacing w:after="0" w:line="240" w:lineRule="auto"/>
        <w:jc w:val="center"/>
        <w:rPr>
          <w:rFonts w:ascii="Times New Roman" w:hAnsi="Times New Roman" w:cs="Times New Roman"/>
          <w:b/>
          <w:smallCaps/>
          <w:color w:val="000000"/>
        </w:rPr>
      </w:pPr>
      <w:r w:rsidRPr="00281AD7">
        <w:rPr>
          <w:rFonts w:ascii="Times New Roman" w:hAnsi="Times New Roman" w:cs="Times New Roman"/>
          <w:b/>
          <w:smallCaps/>
          <w:color w:val="000000"/>
        </w:rPr>
        <w:t>Testo, note e bibliografia</w:t>
      </w:r>
    </w:p>
    <w:p w14:paraId="0E812CE8" w14:textId="77777777" w:rsidR="00F45C51" w:rsidRPr="00281AD7" w:rsidRDefault="00F45C51" w:rsidP="00F45C51">
      <w:pPr>
        <w:spacing w:after="0" w:line="240" w:lineRule="auto"/>
        <w:rPr>
          <w:rFonts w:ascii="Times New Roman" w:hAnsi="Times New Roman" w:cs="Times New Roman"/>
          <w:b/>
          <w:smallCaps/>
          <w:color w:val="000000"/>
        </w:rPr>
      </w:pPr>
    </w:p>
    <w:p w14:paraId="0CA46A8B" w14:textId="7A750307" w:rsidR="00F45C51" w:rsidRPr="00281AD7" w:rsidRDefault="00F45C51" w:rsidP="00F45C51">
      <w:pPr>
        <w:autoSpaceDE w:val="0"/>
        <w:autoSpaceDN w:val="0"/>
        <w:adjustRightInd w:val="0"/>
        <w:spacing w:after="0" w:line="240" w:lineRule="auto"/>
        <w:jc w:val="both"/>
        <w:rPr>
          <w:rFonts w:ascii="Times New Roman" w:hAnsi="Times New Roman" w:cs="Times New Roman"/>
          <w:color w:val="000000"/>
        </w:rPr>
      </w:pPr>
      <w:r w:rsidRPr="00281AD7">
        <w:rPr>
          <w:rFonts w:ascii="Times New Roman" w:hAnsi="Times New Roman" w:cs="Times New Roman"/>
          <w:color w:val="000000"/>
        </w:rPr>
        <w:t xml:space="preserve">I testi vanno presentati in formato digitale, .doc (word), utilizzando font </w:t>
      </w:r>
      <w:r w:rsidR="00BE42A9" w:rsidRPr="003A4948">
        <w:rPr>
          <w:rFonts w:ascii="Times New Roman" w:hAnsi="Times New Roman" w:cs="Times New Roman"/>
        </w:rPr>
        <w:t>Unicode</w:t>
      </w:r>
      <w:r w:rsidRPr="00281AD7">
        <w:rPr>
          <w:rFonts w:ascii="Times New Roman" w:hAnsi="Times New Roman" w:cs="Times New Roman"/>
          <w:color w:val="000000"/>
        </w:rPr>
        <w:t xml:space="preserve"> con dimensioni 12, note a piè di pagina in corpo 10. Il file deve essere privo di Macro, Protezioni del documento (= Accesso illimitato), Tag, Sillabazione, Commenti, Opzioni per il rilevamento delle Modifiche e qualunque altra nota sulla Revisione.</w:t>
      </w:r>
    </w:p>
    <w:p w14:paraId="1A981B0F" w14:textId="77777777" w:rsidR="00F45C51" w:rsidRPr="00281AD7" w:rsidRDefault="00F45C51" w:rsidP="00F45C51">
      <w:pPr>
        <w:pStyle w:val="Paragrafoelenco"/>
        <w:spacing w:after="0" w:line="240" w:lineRule="auto"/>
        <w:ind w:left="0" w:firstLine="284"/>
        <w:contextualSpacing w:val="0"/>
        <w:jc w:val="both"/>
        <w:rPr>
          <w:rFonts w:ascii="Times New Roman" w:hAnsi="Times New Roman" w:cs="Times New Roman"/>
          <w:color w:val="000000"/>
          <w:lang w:val="it-IT"/>
        </w:rPr>
      </w:pPr>
    </w:p>
    <w:p w14:paraId="5852C9A4" w14:textId="77777777" w:rsidR="00F45C51" w:rsidRPr="00281AD7" w:rsidRDefault="00F45C51" w:rsidP="00F45C51">
      <w:pPr>
        <w:pStyle w:val="Paragrafoelenco"/>
        <w:spacing w:after="0" w:line="240" w:lineRule="auto"/>
        <w:ind w:left="0" w:firstLine="284"/>
        <w:contextualSpacing w:val="0"/>
        <w:jc w:val="both"/>
        <w:rPr>
          <w:rFonts w:ascii="Times New Roman" w:hAnsi="Times New Roman" w:cs="Times New Roman"/>
          <w:color w:val="000000"/>
          <w:lang w:val="it-IT"/>
        </w:rPr>
      </w:pPr>
      <w:r w:rsidRPr="00281AD7">
        <w:rPr>
          <w:rFonts w:ascii="Times New Roman" w:hAnsi="Times New Roman" w:cs="Times New Roman"/>
          <w:color w:val="000000"/>
          <w:lang w:val="it-IT"/>
        </w:rPr>
        <w:t xml:space="preserve">Ogni contributo deve essere accompagnato: </w:t>
      </w:r>
      <w:r w:rsidRPr="00281AD7">
        <w:rPr>
          <w:rFonts w:ascii="Times New Roman" w:hAnsi="Times New Roman" w:cs="Times New Roman"/>
          <w:b/>
          <w:color w:val="000000"/>
          <w:lang w:val="it-IT"/>
        </w:rPr>
        <w:t>1) dall’Abstract</w:t>
      </w:r>
      <w:r w:rsidRPr="00281AD7">
        <w:rPr>
          <w:rFonts w:ascii="Times New Roman" w:hAnsi="Times New Roman" w:cs="Times New Roman"/>
          <w:color w:val="000000"/>
          <w:lang w:val="it-IT"/>
        </w:rPr>
        <w:t xml:space="preserve"> (max. </w:t>
      </w:r>
      <w:r>
        <w:rPr>
          <w:rFonts w:ascii="Times New Roman" w:hAnsi="Times New Roman" w:cs="Times New Roman"/>
          <w:color w:val="000000"/>
          <w:lang w:val="it-IT"/>
        </w:rPr>
        <w:t>600</w:t>
      </w:r>
      <w:r w:rsidRPr="00281AD7">
        <w:rPr>
          <w:rFonts w:ascii="Times New Roman" w:hAnsi="Times New Roman" w:cs="Times New Roman"/>
          <w:color w:val="000000"/>
          <w:lang w:val="it-IT"/>
        </w:rPr>
        <w:t xml:space="preserve"> battute spazi inclusi) </w:t>
      </w:r>
      <w:r w:rsidRPr="00281AD7">
        <w:rPr>
          <w:rFonts w:ascii="Times New Roman" w:hAnsi="Times New Roman" w:cs="Times New Roman"/>
          <w:b/>
          <w:color w:val="000000"/>
          <w:lang w:val="it-IT"/>
        </w:rPr>
        <w:t>in inglese</w:t>
      </w:r>
      <w:r w:rsidRPr="00281AD7">
        <w:rPr>
          <w:rFonts w:ascii="Times New Roman" w:hAnsi="Times New Roman" w:cs="Times New Roman"/>
          <w:color w:val="000000"/>
          <w:lang w:val="it-IT"/>
        </w:rPr>
        <w:t xml:space="preserve">; </w:t>
      </w:r>
      <w:r>
        <w:rPr>
          <w:rFonts w:ascii="Times New Roman" w:hAnsi="Times New Roman" w:cs="Times New Roman"/>
          <w:b/>
          <w:color w:val="000000"/>
          <w:lang w:val="it-IT"/>
        </w:rPr>
        <w:t>2</w:t>
      </w:r>
      <w:r w:rsidRPr="00281AD7">
        <w:rPr>
          <w:rFonts w:ascii="Times New Roman" w:hAnsi="Times New Roman" w:cs="Times New Roman"/>
          <w:b/>
          <w:color w:val="000000"/>
          <w:lang w:val="it-IT"/>
        </w:rPr>
        <w:t>) da max. 5 parole-chiave in lingua inglese</w:t>
      </w:r>
      <w:r w:rsidRPr="00281AD7">
        <w:rPr>
          <w:rFonts w:ascii="Times New Roman" w:hAnsi="Times New Roman" w:cs="Times New Roman"/>
          <w:color w:val="000000"/>
          <w:lang w:val="it-IT"/>
        </w:rPr>
        <w:t xml:space="preserve"> per facilitare la soggettazione dello studio</w:t>
      </w:r>
      <w:r>
        <w:rPr>
          <w:rFonts w:ascii="Times New Roman" w:hAnsi="Times New Roman" w:cs="Times New Roman"/>
          <w:color w:val="000000"/>
          <w:lang w:val="it-IT"/>
        </w:rPr>
        <w:t xml:space="preserve"> </w:t>
      </w:r>
      <w:r w:rsidRPr="00F45C51">
        <w:rPr>
          <w:rFonts w:ascii="Times New Roman" w:hAnsi="Times New Roman" w:cs="Times New Roman"/>
          <w:color w:val="000000"/>
          <w:sz w:val="24"/>
          <w:szCs w:val="24"/>
          <w:lang w:val="it-IT"/>
        </w:rPr>
        <w:t xml:space="preserve">(le keywords devono essere distanziate da un punto e virgola e iniziare con la maiuscola); </w:t>
      </w:r>
      <w:r w:rsidRPr="00F45C51">
        <w:rPr>
          <w:rFonts w:ascii="Times New Roman" w:hAnsi="Times New Roman" w:cs="Times New Roman"/>
          <w:b/>
          <w:color w:val="000000"/>
          <w:sz w:val="24"/>
          <w:szCs w:val="24"/>
          <w:lang w:val="it-IT"/>
        </w:rPr>
        <w:t>3) dall’indirizzo completo e da altri recapiti dell’Autore/i</w:t>
      </w:r>
      <w:r w:rsidRPr="00F45C51">
        <w:rPr>
          <w:rFonts w:ascii="Times New Roman" w:hAnsi="Times New Roman" w:cs="Times New Roman"/>
          <w:color w:val="000000"/>
          <w:sz w:val="24"/>
          <w:szCs w:val="24"/>
          <w:lang w:val="it-IT"/>
        </w:rPr>
        <w:t xml:space="preserve"> (l’indirizzo deve finire con un punto, mentre la mail non deve avere il punto finale</w:t>
      </w:r>
      <w:r w:rsidRPr="00F45C51">
        <w:rPr>
          <w:rFonts w:ascii="Times New Roman" w:hAnsi="Times New Roman" w:cs="Times New Roman"/>
          <w:color w:val="000000"/>
          <w:lang w:val="it-IT"/>
        </w:rPr>
        <w:t>).</w:t>
      </w:r>
    </w:p>
    <w:p w14:paraId="7B0E8572" w14:textId="77777777" w:rsidR="00F45C51" w:rsidRPr="00281AD7" w:rsidRDefault="00F45C51" w:rsidP="00F45C51">
      <w:pPr>
        <w:spacing w:after="0" w:line="240" w:lineRule="auto"/>
        <w:ind w:firstLine="284"/>
        <w:jc w:val="both"/>
        <w:rPr>
          <w:rFonts w:ascii="Times New Roman" w:hAnsi="Times New Roman" w:cs="Times New Roman"/>
          <w:color w:val="000000"/>
        </w:rPr>
      </w:pPr>
    </w:p>
    <w:p w14:paraId="772263B1" w14:textId="77777777" w:rsidR="00F45C51" w:rsidRPr="00281AD7" w:rsidRDefault="00F45C51" w:rsidP="00F45C51">
      <w:pPr>
        <w:spacing w:after="0" w:line="240" w:lineRule="auto"/>
        <w:ind w:firstLine="284"/>
        <w:jc w:val="both"/>
        <w:rPr>
          <w:rFonts w:ascii="Times New Roman" w:hAnsi="Times New Roman" w:cs="Times New Roman"/>
          <w:color w:val="000000"/>
        </w:rPr>
      </w:pPr>
      <w:r w:rsidRPr="00281AD7">
        <w:rPr>
          <w:rFonts w:ascii="Times New Roman" w:hAnsi="Times New Roman" w:cs="Times New Roman"/>
          <w:color w:val="000000"/>
        </w:rPr>
        <w:t xml:space="preserve">Il titolo dell’articolo va in maiuscolo </w:t>
      </w:r>
      <w:r w:rsidRPr="004F6054">
        <w:rPr>
          <w:rFonts w:ascii="Times New Roman" w:hAnsi="Times New Roman" w:cs="Times New Roman"/>
        </w:rPr>
        <w:t>grassetto</w:t>
      </w:r>
      <w:r w:rsidRPr="00281AD7">
        <w:rPr>
          <w:rFonts w:ascii="Times New Roman" w:hAnsi="Times New Roman" w:cs="Times New Roman"/>
          <w:color w:val="000000"/>
        </w:rPr>
        <w:t xml:space="preserve">; seguono nome per esteso e cognome dell’autore in maiuscoletto. Per il proprio indirizzo mail e l’eventuale indicazione della </w:t>
      </w:r>
      <w:r>
        <w:rPr>
          <w:rFonts w:ascii="Times New Roman" w:hAnsi="Times New Roman" w:cs="Times New Roman"/>
          <w:color w:val="000000"/>
        </w:rPr>
        <w:t>af</w:t>
      </w:r>
      <w:r w:rsidRPr="00281AD7">
        <w:rPr>
          <w:rFonts w:ascii="Times New Roman" w:hAnsi="Times New Roman" w:cs="Times New Roman"/>
          <w:color w:val="000000"/>
        </w:rPr>
        <w:t>filiazione accademica</w:t>
      </w:r>
      <w:r>
        <w:rPr>
          <w:rFonts w:ascii="Times New Roman" w:hAnsi="Times New Roman" w:cs="Times New Roman"/>
          <w:color w:val="000000"/>
        </w:rPr>
        <w:t xml:space="preserve"> o altro</w:t>
      </w:r>
      <w:r w:rsidRPr="00281AD7">
        <w:rPr>
          <w:rFonts w:ascii="Times New Roman" w:hAnsi="Times New Roman" w:cs="Times New Roman"/>
          <w:color w:val="000000"/>
        </w:rPr>
        <w:t>, l’autore può apporre un asterisco in esponente al proprio cognome e fornire in basso, prima delle note, le informazioni desiderate. Nella divisione in paragrafi inserire una riga vuota subito dopo il suo titoletto e due righe vuote alla fine del paragrafo stesso. La gerarchia dei titoli dei vari livelli dei paragrafi (anche nel rispetto delle centrature, degli allineamenti e dei caratteri – maiuscolo/maiuscoletto spaziato, alto/basso corsivo e tondo –) è la seguente:</w:t>
      </w:r>
    </w:p>
    <w:p w14:paraId="7D57721C" w14:textId="77777777" w:rsidR="00F45C51" w:rsidRPr="00281AD7" w:rsidRDefault="00F45C51" w:rsidP="00F45C51">
      <w:pPr>
        <w:autoSpaceDE w:val="0"/>
        <w:autoSpaceDN w:val="0"/>
        <w:adjustRightInd w:val="0"/>
        <w:spacing w:after="0" w:line="240" w:lineRule="auto"/>
        <w:jc w:val="center"/>
        <w:rPr>
          <w:rFonts w:ascii="Times New Roman" w:hAnsi="Times New Roman" w:cs="Times New Roman"/>
          <w:b/>
          <w:color w:val="000000"/>
        </w:rPr>
      </w:pPr>
    </w:p>
    <w:p w14:paraId="1EC1A345" w14:textId="77777777" w:rsidR="00F45C51" w:rsidRPr="00281AD7" w:rsidRDefault="00F45C51" w:rsidP="00F45C51">
      <w:pPr>
        <w:autoSpaceDE w:val="0"/>
        <w:autoSpaceDN w:val="0"/>
        <w:adjustRightInd w:val="0"/>
        <w:spacing w:after="0" w:line="240" w:lineRule="auto"/>
        <w:jc w:val="center"/>
        <w:rPr>
          <w:rFonts w:ascii="Times New Roman" w:hAnsi="Times New Roman" w:cs="Times New Roman"/>
          <w:b/>
          <w:color w:val="000000"/>
        </w:rPr>
      </w:pPr>
      <w:r w:rsidRPr="00281AD7">
        <w:rPr>
          <w:rFonts w:ascii="Times New Roman" w:hAnsi="Times New Roman" w:cs="Times New Roman"/>
          <w:b/>
          <w:color w:val="000000"/>
        </w:rPr>
        <w:t>SUPPLEMENTI ALLA RIVISTA DI STUDI FENICI</w:t>
      </w:r>
    </w:p>
    <w:p w14:paraId="05A154BA" w14:textId="77777777" w:rsidR="00F45C51" w:rsidRPr="00281AD7" w:rsidRDefault="00F45C51" w:rsidP="00F45C51">
      <w:pPr>
        <w:autoSpaceDE w:val="0"/>
        <w:autoSpaceDN w:val="0"/>
        <w:adjustRightInd w:val="0"/>
        <w:spacing w:after="0" w:line="240" w:lineRule="auto"/>
        <w:jc w:val="center"/>
        <w:rPr>
          <w:rFonts w:ascii="Times New Roman" w:hAnsi="Times New Roman" w:cs="Times New Roman"/>
          <w:b/>
          <w:color w:val="000000"/>
        </w:rPr>
      </w:pPr>
    </w:p>
    <w:p w14:paraId="193C2210" w14:textId="77777777" w:rsidR="00F45C51" w:rsidRPr="00281AD7" w:rsidRDefault="00F45C51" w:rsidP="00F45C51">
      <w:pPr>
        <w:autoSpaceDE w:val="0"/>
        <w:autoSpaceDN w:val="0"/>
        <w:adjustRightInd w:val="0"/>
        <w:spacing w:after="0" w:line="240" w:lineRule="auto"/>
        <w:jc w:val="center"/>
        <w:rPr>
          <w:rFonts w:ascii="Times New Roman" w:hAnsi="Times New Roman" w:cs="Times New Roman"/>
          <w:smallCaps/>
          <w:color w:val="000000"/>
        </w:rPr>
      </w:pPr>
      <w:r w:rsidRPr="00281AD7">
        <w:rPr>
          <w:rFonts w:ascii="Times New Roman" w:hAnsi="Times New Roman" w:cs="Times New Roman"/>
          <w:smallCaps/>
          <w:color w:val="000000"/>
        </w:rPr>
        <w:t>1. Supplementi alla Rivista di Studi Fenici</w:t>
      </w:r>
    </w:p>
    <w:p w14:paraId="32F38605" w14:textId="77777777" w:rsidR="00F45C51" w:rsidRPr="00281AD7" w:rsidRDefault="00F45C51" w:rsidP="00F45C51">
      <w:pPr>
        <w:autoSpaceDE w:val="0"/>
        <w:autoSpaceDN w:val="0"/>
        <w:adjustRightInd w:val="0"/>
        <w:spacing w:after="0" w:line="240" w:lineRule="auto"/>
        <w:jc w:val="center"/>
        <w:rPr>
          <w:rFonts w:ascii="Times New Roman" w:hAnsi="Times New Roman" w:cs="Times New Roman"/>
          <w:smallCaps/>
          <w:color w:val="000000"/>
        </w:rPr>
      </w:pPr>
    </w:p>
    <w:p w14:paraId="43694F39" w14:textId="77777777" w:rsidR="00F45C51" w:rsidRPr="00281AD7" w:rsidRDefault="00F45C51" w:rsidP="00F45C51">
      <w:pPr>
        <w:autoSpaceDE w:val="0"/>
        <w:autoSpaceDN w:val="0"/>
        <w:adjustRightInd w:val="0"/>
        <w:spacing w:after="0" w:line="240" w:lineRule="auto"/>
        <w:jc w:val="center"/>
        <w:rPr>
          <w:rFonts w:ascii="Times New Roman" w:hAnsi="Times New Roman" w:cs="Times New Roman"/>
          <w:i/>
          <w:iCs/>
          <w:color w:val="000000"/>
        </w:rPr>
      </w:pPr>
      <w:r w:rsidRPr="00281AD7">
        <w:rPr>
          <w:rFonts w:ascii="Times New Roman" w:hAnsi="Times New Roman" w:cs="Times New Roman"/>
          <w:color w:val="000000"/>
        </w:rPr>
        <w:t xml:space="preserve">1. 1. </w:t>
      </w:r>
      <w:r w:rsidRPr="00281AD7">
        <w:rPr>
          <w:rFonts w:ascii="Times New Roman" w:hAnsi="Times New Roman" w:cs="Times New Roman"/>
          <w:i/>
          <w:iCs/>
          <w:color w:val="000000"/>
        </w:rPr>
        <w:t>Supplementi alla Rivista di Studi Fenici</w:t>
      </w:r>
    </w:p>
    <w:p w14:paraId="3A111CA4" w14:textId="77777777" w:rsidR="00F45C51" w:rsidRPr="00281AD7" w:rsidRDefault="00F45C51" w:rsidP="00F45C51">
      <w:pPr>
        <w:autoSpaceDE w:val="0"/>
        <w:autoSpaceDN w:val="0"/>
        <w:adjustRightInd w:val="0"/>
        <w:spacing w:after="0" w:line="240" w:lineRule="auto"/>
        <w:jc w:val="center"/>
        <w:rPr>
          <w:rFonts w:ascii="Times New Roman" w:hAnsi="Times New Roman" w:cs="Times New Roman"/>
          <w:i/>
          <w:iCs/>
          <w:color w:val="000000"/>
        </w:rPr>
      </w:pPr>
    </w:p>
    <w:p w14:paraId="3D849EBD" w14:textId="77777777" w:rsidR="00F45C51" w:rsidRPr="00281AD7" w:rsidRDefault="00F45C51" w:rsidP="00F45C51">
      <w:pPr>
        <w:autoSpaceDE w:val="0"/>
        <w:autoSpaceDN w:val="0"/>
        <w:adjustRightInd w:val="0"/>
        <w:spacing w:after="0" w:line="240" w:lineRule="auto"/>
        <w:jc w:val="center"/>
        <w:rPr>
          <w:rFonts w:ascii="Times New Roman" w:hAnsi="Times New Roman" w:cs="Times New Roman"/>
          <w:color w:val="000000"/>
        </w:rPr>
      </w:pPr>
      <w:r w:rsidRPr="00281AD7">
        <w:rPr>
          <w:rFonts w:ascii="Times New Roman" w:hAnsi="Times New Roman" w:cs="Times New Roman"/>
          <w:color w:val="000000"/>
        </w:rPr>
        <w:t>1. 1. 1. Supplementi alla Rivista di Studi Fenici</w:t>
      </w:r>
    </w:p>
    <w:p w14:paraId="23CA865D" w14:textId="77777777" w:rsidR="00F45C51" w:rsidRPr="00281AD7" w:rsidRDefault="00F45C51" w:rsidP="00F45C51">
      <w:pPr>
        <w:tabs>
          <w:tab w:val="left" w:pos="284"/>
        </w:tabs>
        <w:spacing w:after="0" w:line="240" w:lineRule="auto"/>
        <w:jc w:val="both"/>
        <w:rPr>
          <w:rFonts w:ascii="Times New Roman" w:hAnsi="Times New Roman" w:cs="Times New Roman"/>
          <w:color w:val="000000"/>
        </w:rPr>
      </w:pPr>
    </w:p>
    <w:p w14:paraId="2B915F20" w14:textId="77777777" w:rsidR="00F45C51" w:rsidRPr="00281AD7" w:rsidRDefault="00F45C51" w:rsidP="00F45C51">
      <w:pPr>
        <w:tabs>
          <w:tab w:val="left" w:pos="284"/>
        </w:tabs>
        <w:spacing w:after="0" w:line="240" w:lineRule="auto"/>
        <w:jc w:val="both"/>
        <w:rPr>
          <w:rFonts w:ascii="Times New Roman" w:hAnsi="Times New Roman" w:cs="Times New Roman"/>
          <w:color w:val="000000"/>
        </w:rPr>
      </w:pPr>
      <w:r w:rsidRPr="00281AD7">
        <w:rPr>
          <w:rFonts w:ascii="Times New Roman" w:hAnsi="Times New Roman" w:cs="Times New Roman"/>
          <w:color w:val="000000"/>
        </w:rPr>
        <w:t>Le parole in lingue straniere moderne, nonché quelle in greco, latino, fenicio, ebraico, etc., quando siano trascritte in alfabeto latino, vanno evidenziate in corsivo, a meno che non si tratti di termini specialistici di ampia utilizzazione o comunque entrati nell’uso vivo della lingua italiana. Per le parole greche non trascritte si utilizza il minuscolo tondo e per quelle sumeriche il maiuscolo tondo.</w:t>
      </w:r>
    </w:p>
    <w:p w14:paraId="02FB1117" w14:textId="77777777" w:rsidR="00F45C51" w:rsidRPr="00281AD7" w:rsidRDefault="00F45C51" w:rsidP="00F45C51">
      <w:pPr>
        <w:tabs>
          <w:tab w:val="left" w:pos="284"/>
        </w:tabs>
        <w:spacing w:after="0" w:line="240" w:lineRule="auto"/>
        <w:jc w:val="both"/>
        <w:rPr>
          <w:rFonts w:ascii="Times New Roman" w:hAnsi="Times New Roman" w:cs="Times New Roman"/>
          <w:color w:val="000000"/>
        </w:rPr>
      </w:pPr>
      <w:r w:rsidRPr="00281AD7">
        <w:rPr>
          <w:rFonts w:ascii="Times New Roman" w:hAnsi="Times New Roman" w:cs="Times New Roman"/>
          <w:color w:val="000000"/>
        </w:rPr>
        <w:tab/>
        <w:t>Le parole ‘Confronta’/’Confrontare’ vanno abbreviate Cfr. o cfr.; la parola ‘secolo’ va abbreviata sec.</w:t>
      </w:r>
    </w:p>
    <w:p w14:paraId="74CB5740" w14:textId="77777777" w:rsidR="00F45C51" w:rsidRPr="00281AD7" w:rsidRDefault="00F45C51" w:rsidP="00F45C51">
      <w:pPr>
        <w:tabs>
          <w:tab w:val="left" w:pos="284"/>
        </w:tabs>
        <w:spacing w:after="0" w:line="240" w:lineRule="auto"/>
        <w:jc w:val="both"/>
        <w:rPr>
          <w:rFonts w:ascii="Times New Roman" w:hAnsi="Times New Roman" w:cs="Times New Roman"/>
          <w:color w:val="000000"/>
        </w:rPr>
      </w:pPr>
      <w:r w:rsidRPr="00281AD7">
        <w:rPr>
          <w:rFonts w:ascii="Times New Roman" w:hAnsi="Times New Roman" w:cs="Times New Roman"/>
          <w:color w:val="000000"/>
        </w:rPr>
        <w:tab/>
        <w:t xml:space="preserve">Quando nel testo si richiama una illustrazione si deve usare </w:t>
      </w:r>
      <w:r w:rsidRPr="003A4948">
        <w:rPr>
          <w:rFonts w:ascii="Times New Roman" w:hAnsi="Times New Roman" w:cs="Times New Roman"/>
          <w:color w:val="000000"/>
        </w:rPr>
        <w:t xml:space="preserve">l’abbreviazione </w:t>
      </w:r>
      <w:r w:rsidRPr="00F45C51">
        <w:rPr>
          <w:rFonts w:ascii="Times New Roman" w:hAnsi="Times New Roman" w:cs="Times New Roman"/>
          <w:color w:val="000000"/>
        </w:rPr>
        <w:t>Fig./</w:t>
      </w:r>
      <w:proofErr w:type="spellStart"/>
      <w:r w:rsidRPr="00F45C51">
        <w:rPr>
          <w:rFonts w:ascii="Times New Roman" w:hAnsi="Times New Roman" w:cs="Times New Roman"/>
          <w:color w:val="000000"/>
        </w:rPr>
        <w:t>Figg</w:t>
      </w:r>
      <w:proofErr w:type="spellEnd"/>
      <w:r w:rsidRPr="00F45C51">
        <w:rPr>
          <w:rFonts w:ascii="Times New Roman" w:hAnsi="Times New Roman" w:cs="Times New Roman"/>
          <w:color w:val="000000"/>
        </w:rPr>
        <w:t>., Tav./</w:t>
      </w:r>
      <w:proofErr w:type="spellStart"/>
      <w:r w:rsidRPr="00F45C51">
        <w:rPr>
          <w:rFonts w:ascii="Times New Roman" w:hAnsi="Times New Roman" w:cs="Times New Roman"/>
          <w:color w:val="000000"/>
        </w:rPr>
        <w:t>Tavv</w:t>
      </w:r>
      <w:proofErr w:type="spellEnd"/>
      <w:r w:rsidRPr="003A4948">
        <w:rPr>
          <w:rFonts w:ascii="Times New Roman" w:hAnsi="Times New Roman" w:cs="Times New Roman"/>
          <w:color w:val="000000"/>
        </w:rPr>
        <w:t>.</w:t>
      </w:r>
      <w:r w:rsidRPr="00281AD7">
        <w:rPr>
          <w:rFonts w:ascii="Times New Roman" w:hAnsi="Times New Roman" w:cs="Times New Roman"/>
          <w:color w:val="000000"/>
        </w:rPr>
        <w:t xml:space="preserve"> entro parentesi tonde.</w:t>
      </w:r>
    </w:p>
    <w:p w14:paraId="37DF1F6C" w14:textId="77777777" w:rsidR="00F45C51" w:rsidRPr="00281AD7" w:rsidRDefault="00F45C51" w:rsidP="00F45C51">
      <w:pPr>
        <w:tabs>
          <w:tab w:val="left" w:pos="284"/>
        </w:tabs>
        <w:spacing w:after="0" w:line="240" w:lineRule="auto"/>
        <w:jc w:val="both"/>
        <w:rPr>
          <w:rFonts w:ascii="Times New Roman" w:hAnsi="Times New Roman" w:cs="Times New Roman"/>
          <w:color w:val="000000"/>
        </w:rPr>
      </w:pPr>
      <w:r w:rsidRPr="00281AD7">
        <w:rPr>
          <w:rFonts w:ascii="Times New Roman" w:hAnsi="Times New Roman" w:cs="Times New Roman"/>
          <w:color w:val="000000"/>
        </w:rPr>
        <w:tab/>
        <w:t xml:space="preserve">Gli indicatori di nota vanno posti in esponente in alto a destra, senza spazio. Le note vanno numerate in sequenza continua e poste in esponente </w:t>
      </w:r>
      <w:r w:rsidRPr="006C6750">
        <w:rPr>
          <w:rFonts w:ascii="Times New Roman" w:hAnsi="Times New Roman" w:cs="Times New Roman"/>
          <w:b/>
          <w:bCs/>
          <w:color w:val="000000"/>
        </w:rPr>
        <w:t>dopo il segno di interpunzione</w:t>
      </w:r>
      <w:r>
        <w:rPr>
          <w:rFonts w:ascii="Times New Roman" w:hAnsi="Times New Roman" w:cs="Times New Roman"/>
          <w:b/>
          <w:bCs/>
          <w:color w:val="000000"/>
        </w:rPr>
        <w:t xml:space="preserve">, </w:t>
      </w:r>
      <w:r w:rsidRPr="00F45C51">
        <w:rPr>
          <w:rFonts w:ascii="Times New Roman" w:hAnsi="Times New Roman" w:cs="Times New Roman"/>
          <w:b/>
          <w:bCs/>
          <w:color w:val="000000"/>
          <w:sz w:val="24"/>
          <w:szCs w:val="24"/>
        </w:rPr>
        <w:t xml:space="preserve">come da esempio: “….  segno di interpunzione. </w:t>
      </w:r>
      <w:r w:rsidRPr="00F45C51">
        <w:rPr>
          <w:rFonts w:ascii="Times New Roman" w:hAnsi="Times New Roman" w:cs="Times New Roman"/>
          <w:b/>
          <w:bCs/>
          <w:color w:val="000000"/>
          <w:sz w:val="24"/>
          <w:szCs w:val="24"/>
          <w:vertAlign w:val="superscript"/>
        </w:rPr>
        <w:t>1”</w:t>
      </w:r>
      <w:r w:rsidRPr="00F45C51">
        <w:rPr>
          <w:rFonts w:ascii="Times New Roman" w:hAnsi="Times New Roman" w:cs="Times New Roman"/>
          <w:color w:val="000000"/>
          <w:sz w:val="24"/>
          <w:szCs w:val="24"/>
        </w:rPr>
        <w:t>.</w:t>
      </w:r>
    </w:p>
    <w:p w14:paraId="05C555AB" w14:textId="76021941" w:rsidR="00F45C51" w:rsidRDefault="00F45C51" w:rsidP="00F45C51">
      <w:pPr>
        <w:tabs>
          <w:tab w:val="left" w:pos="284"/>
        </w:tabs>
        <w:spacing w:after="0" w:line="240" w:lineRule="auto"/>
        <w:jc w:val="both"/>
        <w:rPr>
          <w:rFonts w:ascii="Times New Roman" w:hAnsi="Times New Roman" w:cs="Times New Roman"/>
          <w:color w:val="000000"/>
        </w:rPr>
      </w:pPr>
      <w:r w:rsidRPr="00281AD7">
        <w:rPr>
          <w:rFonts w:ascii="Times New Roman" w:hAnsi="Times New Roman" w:cs="Times New Roman"/>
          <w:color w:val="000000"/>
        </w:rPr>
        <w:tab/>
        <w:t xml:space="preserve">In nota </w:t>
      </w:r>
      <w:r>
        <w:rPr>
          <w:rFonts w:ascii="Times New Roman" w:hAnsi="Times New Roman" w:cs="Times New Roman"/>
          <w:color w:val="000000"/>
        </w:rPr>
        <w:t xml:space="preserve">va utilizzato </w:t>
      </w:r>
      <w:r w:rsidRPr="00281AD7">
        <w:rPr>
          <w:rFonts w:ascii="Times New Roman" w:hAnsi="Times New Roman" w:cs="Times New Roman"/>
          <w:color w:val="000000"/>
        </w:rPr>
        <w:t>sempre il sistema c.d. “Harvard” facendo ricorso a sigle alfanumeriche binarie composte secondo lo schema Cognome Autore</w:t>
      </w:r>
      <w:r w:rsidRPr="00281AD7">
        <w:rPr>
          <w:rFonts w:ascii="Times New Roman" w:hAnsi="Times New Roman" w:cs="Times New Roman"/>
          <w:smallCaps/>
          <w:color w:val="000000"/>
        </w:rPr>
        <w:t xml:space="preserve"> +</w:t>
      </w:r>
      <w:r w:rsidRPr="00281AD7">
        <w:rPr>
          <w:rFonts w:ascii="Times New Roman" w:hAnsi="Times New Roman" w:cs="Times New Roman"/>
          <w:color w:val="000000"/>
        </w:rPr>
        <w:t xml:space="preserve"> data, p./pp., fig./</w:t>
      </w:r>
      <w:proofErr w:type="spellStart"/>
      <w:r w:rsidRPr="00281AD7">
        <w:rPr>
          <w:rFonts w:ascii="Times New Roman" w:hAnsi="Times New Roman" w:cs="Times New Roman"/>
          <w:color w:val="000000"/>
        </w:rPr>
        <w:t>figg</w:t>
      </w:r>
      <w:proofErr w:type="spellEnd"/>
      <w:r w:rsidRPr="00281AD7">
        <w:rPr>
          <w:rFonts w:ascii="Times New Roman" w:hAnsi="Times New Roman" w:cs="Times New Roman"/>
          <w:color w:val="000000"/>
        </w:rPr>
        <w:t xml:space="preserve">., ecc., che andranno sciolte nell’elenco finale delle “Abbreviazioni bibliografiche”. </w:t>
      </w:r>
    </w:p>
    <w:p w14:paraId="7E743604" w14:textId="77777777" w:rsidR="00F45C51" w:rsidRPr="00281AD7" w:rsidRDefault="00F45C51" w:rsidP="00F45C51">
      <w:pPr>
        <w:tabs>
          <w:tab w:val="left" w:pos="284"/>
        </w:tabs>
        <w:spacing w:after="0" w:line="240" w:lineRule="auto"/>
        <w:jc w:val="both"/>
        <w:rPr>
          <w:rFonts w:ascii="Times New Roman" w:hAnsi="Times New Roman" w:cs="Times New Roman"/>
        </w:rPr>
      </w:pPr>
      <w:r w:rsidRPr="00281AD7">
        <w:rPr>
          <w:rFonts w:ascii="Times New Roman" w:hAnsi="Times New Roman" w:cs="Times New Roman"/>
          <w:color w:val="000000"/>
        </w:rPr>
        <w:t>L’abbreviazione AA.VV. non va mai utilizzata. Nel caso di volumi collettanei senza specificazione dei curatori andranno messe le prime parole significative del titolo seguite dall’anno di pubblicazione.</w:t>
      </w:r>
    </w:p>
    <w:p w14:paraId="4B4940CC" w14:textId="77777777" w:rsidR="00F45C51" w:rsidRPr="00281AD7" w:rsidRDefault="00F45C51" w:rsidP="00F45C51">
      <w:pPr>
        <w:tabs>
          <w:tab w:val="left" w:pos="284"/>
        </w:tabs>
        <w:spacing w:after="0" w:line="240" w:lineRule="auto"/>
        <w:jc w:val="both"/>
        <w:rPr>
          <w:rFonts w:ascii="Times New Roman" w:hAnsi="Times New Roman" w:cs="Times New Roman"/>
          <w:color w:val="000000"/>
        </w:rPr>
      </w:pPr>
    </w:p>
    <w:p w14:paraId="5447AA00" w14:textId="77777777" w:rsidR="00F45C51" w:rsidRPr="00281AD7" w:rsidRDefault="00F45C51" w:rsidP="00F45C51">
      <w:pPr>
        <w:tabs>
          <w:tab w:val="left" w:pos="284"/>
        </w:tabs>
        <w:spacing w:after="0" w:line="240" w:lineRule="auto"/>
        <w:jc w:val="center"/>
        <w:rPr>
          <w:rFonts w:ascii="Times New Roman" w:hAnsi="Times New Roman" w:cs="Times New Roman"/>
          <w:b/>
          <w:smallCaps/>
          <w:color w:val="000000"/>
        </w:rPr>
      </w:pPr>
      <w:r w:rsidRPr="00281AD7">
        <w:rPr>
          <w:rFonts w:ascii="Times New Roman" w:hAnsi="Times New Roman" w:cs="Times New Roman"/>
          <w:b/>
          <w:smallCaps/>
          <w:color w:val="000000"/>
        </w:rPr>
        <w:t>Abbreviazioni bibliografiche</w:t>
      </w:r>
    </w:p>
    <w:p w14:paraId="5C519E4F" w14:textId="77777777" w:rsidR="00F45C51" w:rsidRPr="00281AD7" w:rsidRDefault="00F45C51" w:rsidP="00F45C51">
      <w:pPr>
        <w:tabs>
          <w:tab w:val="left" w:pos="284"/>
        </w:tabs>
        <w:spacing w:after="0" w:line="240" w:lineRule="auto"/>
        <w:jc w:val="both"/>
        <w:rPr>
          <w:rFonts w:ascii="Times New Roman" w:hAnsi="Times New Roman" w:cs="Times New Roman"/>
          <w:color w:val="000000"/>
        </w:rPr>
      </w:pPr>
    </w:p>
    <w:p w14:paraId="42333482" w14:textId="77777777" w:rsidR="00F45C51" w:rsidRPr="00281AD7" w:rsidRDefault="00F45C51" w:rsidP="00F45C51">
      <w:pPr>
        <w:tabs>
          <w:tab w:val="left" w:pos="284"/>
        </w:tabs>
        <w:spacing w:after="0" w:line="240" w:lineRule="auto"/>
        <w:jc w:val="both"/>
        <w:rPr>
          <w:rFonts w:ascii="Times New Roman" w:hAnsi="Times New Roman" w:cs="Times New Roman"/>
          <w:color w:val="000000"/>
        </w:rPr>
      </w:pPr>
      <w:r w:rsidRPr="00281AD7">
        <w:rPr>
          <w:rFonts w:ascii="Times New Roman" w:hAnsi="Times New Roman" w:cs="Times New Roman"/>
          <w:color w:val="000000"/>
        </w:rPr>
        <w:t>Al termine del testo vanno indicati gli scioglimenti delle abbreviazioni bibliografiche, da porre in ordine alfabetico. Nei singoli casi i titoli vanno così indicati:</w:t>
      </w:r>
    </w:p>
    <w:p w14:paraId="41724A13" w14:textId="77777777" w:rsidR="00F45C51" w:rsidRPr="00281AD7" w:rsidRDefault="00F45C51" w:rsidP="00F45C51">
      <w:pPr>
        <w:tabs>
          <w:tab w:val="left" w:pos="284"/>
        </w:tabs>
        <w:spacing w:after="0" w:line="240" w:lineRule="auto"/>
        <w:jc w:val="both"/>
        <w:rPr>
          <w:rFonts w:ascii="Times New Roman" w:hAnsi="Times New Roman" w:cs="Times New Roman"/>
          <w:color w:val="000000"/>
        </w:rPr>
      </w:pPr>
    </w:p>
    <w:p w14:paraId="5890957D" w14:textId="77777777" w:rsidR="00F45C51" w:rsidRPr="00E23D11" w:rsidRDefault="00F45C51" w:rsidP="00F45C51">
      <w:pPr>
        <w:autoSpaceDE w:val="0"/>
        <w:autoSpaceDN w:val="0"/>
        <w:adjustRightInd w:val="0"/>
        <w:spacing w:after="0" w:line="240" w:lineRule="auto"/>
        <w:ind w:left="708"/>
        <w:jc w:val="both"/>
        <w:rPr>
          <w:rFonts w:ascii="Times New Roman" w:hAnsi="Times New Roman" w:cs="Times New Roman"/>
          <w:color w:val="000000"/>
        </w:rPr>
      </w:pPr>
      <w:r w:rsidRPr="00E23D11">
        <w:rPr>
          <w:rFonts w:ascii="Times New Roman" w:hAnsi="Times New Roman" w:cs="Times New Roman"/>
          <w:b/>
          <w:bCs/>
          <w:i/>
          <w:color w:val="000000"/>
        </w:rPr>
        <w:t>Monografie</w:t>
      </w:r>
      <w:r w:rsidRPr="00E23D11">
        <w:rPr>
          <w:rFonts w:ascii="Times New Roman" w:hAnsi="Times New Roman" w:cs="Times New Roman"/>
          <w:b/>
          <w:bCs/>
          <w:color w:val="000000"/>
        </w:rPr>
        <w:t>:</w:t>
      </w:r>
      <w:r w:rsidRPr="00E23D11">
        <w:rPr>
          <w:rFonts w:ascii="Times New Roman" w:hAnsi="Times New Roman" w:cs="Times New Roman"/>
          <w:color w:val="000000"/>
        </w:rPr>
        <w:t xml:space="preserve"> Nome Autore/Curatore abbreviato + Cognome Autore/Curatore + titolo del libro in corsivo + luogo di edizione + anno di edizione, come da esempio:</w:t>
      </w:r>
    </w:p>
    <w:p w14:paraId="3DC3CD67" w14:textId="77777777" w:rsidR="00F45C51" w:rsidRDefault="00F45C51" w:rsidP="00F45C51">
      <w:pPr>
        <w:pStyle w:val="Paragrafoelenco"/>
        <w:autoSpaceDE w:val="0"/>
        <w:autoSpaceDN w:val="0"/>
        <w:adjustRightInd w:val="0"/>
        <w:spacing w:after="0" w:line="240" w:lineRule="auto"/>
        <w:jc w:val="both"/>
        <w:rPr>
          <w:rFonts w:ascii="Times New Roman" w:hAnsi="Times New Roman" w:cs="Times New Roman"/>
          <w:color w:val="000000"/>
          <w:lang w:val="it-IT"/>
        </w:rPr>
      </w:pPr>
    </w:p>
    <w:p w14:paraId="1BABBEF6" w14:textId="77777777" w:rsidR="00F45C51" w:rsidRPr="00281AD7" w:rsidRDefault="00F45C51" w:rsidP="00F45C51">
      <w:pPr>
        <w:pStyle w:val="Paragrafoelenco"/>
        <w:autoSpaceDE w:val="0"/>
        <w:autoSpaceDN w:val="0"/>
        <w:adjustRightInd w:val="0"/>
        <w:spacing w:after="0" w:line="240" w:lineRule="auto"/>
        <w:jc w:val="both"/>
        <w:rPr>
          <w:rFonts w:ascii="Times New Roman" w:hAnsi="Times New Roman" w:cs="Times New Roman"/>
          <w:color w:val="000000"/>
          <w:lang w:val="it-IT"/>
        </w:rPr>
      </w:pPr>
      <w:r w:rsidRPr="00281AD7">
        <w:rPr>
          <w:rFonts w:ascii="Times New Roman" w:hAnsi="Times New Roman" w:cs="Times New Roman"/>
          <w:color w:val="000000"/>
          <w:lang w:val="it-IT"/>
        </w:rPr>
        <w:t xml:space="preserve">Bartoloni 1976 = P. Bartoloni, </w:t>
      </w:r>
      <w:r w:rsidRPr="00281AD7">
        <w:rPr>
          <w:rFonts w:ascii="Times New Roman" w:hAnsi="Times New Roman" w:cs="Times New Roman"/>
          <w:i/>
          <w:color w:val="000000"/>
          <w:lang w:val="it-IT"/>
        </w:rPr>
        <w:t xml:space="preserve">Le stele arcaiche del </w:t>
      </w:r>
      <w:proofErr w:type="spellStart"/>
      <w:r w:rsidRPr="00281AD7">
        <w:rPr>
          <w:rFonts w:ascii="Times New Roman" w:hAnsi="Times New Roman" w:cs="Times New Roman"/>
          <w:i/>
          <w:color w:val="000000"/>
          <w:lang w:val="it-IT"/>
        </w:rPr>
        <w:t>tofet</w:t>
      </w:r>
      <w:proofErr w:type="spellEnd"/>
      <w:r w:rsidRPr="00281AD7">
        <w:rPr>
          <w:rFonts w:ascii="Times New Roman" w:hAnsi="Times New Roman" w:cs="Times New Roman"/>
          <w:i/>
          <w:color w:val="000000"/>
          <w:lang w:val="it-IT"/>
        </w:rPr>
        <w:t xml:space="preserve"> di Cartagine</w:t>
      </w:r>
      <w:r w:rsidRPr="00281AD7">
        <w:rPr>
          <w:rFonts w:ascii="Times New Roman" w:hAnsi="Times New Roman" w:cs="Times New Roman"/>
          <w:color w:val="000000"/>
          <w:lang w:val="it-IT"/>
        </w:rPr>
        <w:t>, Roma 1976.</w:t>
      </w:r>
    </w:p>
    <w:p w14:paraId="26C9B557" w14:textId="77777777" w:rsidR="00F45C51" w:rsidRDefault="00F45C51" w:rsidP="00F45C51">
      <w:pPr>
        <w:tabs>
          <w:tab w:val="left" w:pos="284"/>
        </w:tabs>
        <w:autoSpaceDE w:val="0"/>
        <w:autoSpaceDN w:val="0"/>
        <w:adjustRightInd w:val="0"/>
        <w:spacing w:after="0" w:line="240" w:lineRule="auto"/>
        <w:ind w:left="709"/>
        <w:jc w:val="both"/>
        <w:rPr>
          <w:rFonts w:ascii="Times New Roman" w:hAnsi="Times New Roman" w:cs="Times New Roman"/>
          <w:color w:val="000000"/>
        </w:rPr>
      </w:pPr>
    </w:p>
    <w:p w14:paraId="233E9982" w14:textId="77777777" w:rsidR="00F45C51" w:rsidRDefault="00F45C51" w:rsidP="00F45C51">
      <w:pPr>
        <w:tabs>
          <w:tab w:val="left" w:pos="284"/>
        </w:tabs>
        <w:autoSpaceDE w:val="0"/>
        <w:autoSpaceDN w:val="0"/>
        <w:adjustRightInd w:val="0"/>
        <w:spacing w:after="0" w:line="240" w:lineRule="auto"/>
        <w:ind w:left="709"/>
        <w:jc w:val="both"/>
        <w:rPr>
          <w:rFonts w:ascii="Times New Roman" w:hAnsi="Times New Roman" w:cs="Times New Roman"/>
          <w:color w:val="000000"/>
        </w:rPr>
      </w:pPr>
      <w:r w:rsidRPr="00281AD7">
        <w:rPr>
          <w:rFonts w:ascii="Times New Roman" w:hAnsi="Times New Roman" w:cs="Times New Roman"/>
          <w:color w:val="000000"/>
        </w:rPr>
        <w:lastRenderedPageBreak/>
        <w:t>Nel caso di più autori (fino a tre), vanno posti uno di seguito all’altro, separati fra loro da un trattino lungo</w:t>
      </w:r>
      <w:r>
        <w:rPr>
          <w:rFonts w:ascii="Times New Roman" w:hAnsi="Times New Roman" w:cs="Times New Roman"/>
          <w:color w:val="000000"/>
        </w:rPr>
        <w:t>, come da esempio:</w:t>
      </w:r>
    </w:p>
    <w:p w14:paraId="3393CDF8" w14:textId="77777777" w:rsidR="00F45C51" w:rsidRDefault="00F45C51" w:rsidP="00F45C51">
      <w:pPr>
        <w:tabs>
          <w:tab w:val="left" w:pos="284"/>
        </w:tabs>
        <w:autoSpaceDE w:val="0"/>
        <w:autoSpaceDN w:val="0"/>
        <w:adjustRightInd w:val="0"/>
        <w:spacing w:after="0" w:line="240" w:lineRule="auto"/>
        <w:ind w:left="709"/>
        <w:jc w:val="both"/>
        <w:rPr>
          <w:rFonts w:ascii="Times New Roman" w:hAnsi="Times New Roman" w:cs="Times New Roman"/>
        </w:rPr>
      </w:pPr>
    </w:p>
    <w:p w14:paraId="48517058" w14:textId="77777777" w:rsidR="00F45C51" w:rsidRDefault="00F45C51" w:rsidP="00F45C51">
      <w:pPr>
        <w:tabs>
          <w:tab w:val="left" w:pos="284"/>
        </w:tabs>
        <w:autoSpaceDE w:val="0"/>
        <w:autoSpaceDN w:val="0"/>
        <w:adjustRightInd w:val="0"/>
        <w:spacing w:after="0" w:line="240" w:lineRule="auto"/>
        <w:ind w:left="709"/>
        <w:jc w:val="both"/>
        <w:rPr>
          <w:rFonts w:ascii="Times New Roman" w:hAnsi="Times New Roman" w:cs="Times New Roman"/>
        </w:rPr>
      </w:pPr>
      <w:r w:rsidRPr="00281AD7">
        <w:rPr>
          <w:rFonts w:ascii="Times New Roman" w:hAnsi="Times New Roman" w:cs="Times New Roman"/>
        </w:rPr>
        <w:t xml:space="preserve">Bartoloni – Tronchetti 1981 = P. Bartoloni – C. Tronchetti, </w:t>
      </w:r>
      <w:r w:rsidRPr="00281AD7">
        <w:rPr>
          <w:rFonts w:ascii="Times New Roman" w:hAnsi="Times New Roman" w:cs="Times New Roman"/>
          <w:i/>
        </w:rPr>
        <w:t>La necropoli di Nora</w:t>
      </w:r>
      <w:r w:rsidRPr="00281AD7">
        <w:rPr>
          <w:rFonts w:ascii="Times New Roman" w:hAnsi="Times New Roman" w:cs="Times New Roman"/>
        </w:rPr>
        <w:t>, Roma 1981</w:t>
      </w:r>
      <w:r>
        <w:rPr>
          <w:rFonts w:ascii="Times New Roman" w:hAnsi="Times New Roman" w:cs="Times New Roman"/>
        </w:rPr>
        <w:t xml:space="preserve">. </w:t>
      </w:r>
    </w:p>
    <w:p w14:paraId="774FC438" w14:textId="77777777" w:rsidR="00F45C51" w:rsidRDefault="00F45C51" w:rsidP="00F45C51">
      <w:pPr>
        <w:tabs>
          <w:tab w:val="left" w:pos="284"/>
        </w:tabs>
        <w:autoSpaceDE w:val="0"/>
        <w:autoSpaceDN w:val="0"/>
        <w:adjustRightInd w:val="0"/>
        <w:spacing w:after="0" w:line="240" w:lineRule="auto"/>
        <w:ind w:left="709"/>
        <w:jc w:val="both"/>
        <w:rPr>
          <w:rFonts w:ascii="Times New Roman" w:hAnsi="Times New Roman" w:cs="Times New Roman"/>
        </w:rPr>
      </w:pPr>
    </w:p>
    <w:p w14:paraId="4A2799E5" w14:textId="77777777" w:rsidR="00F45C51" w:rsidRPr="00281AD7" w:rsidRDefault="00F45C51" w:rsidP="00F45C51">
      <w:pPr>
        <w:tabs>
          <w:tab w:val="left" w:pos="284"/>
        </w:tabs>
        <w:autoSpaceDE w:val="0"/>
        <w:autoSpaceDN w:val="0"/>
        <w:adjustRightInd w:val="0"/>
        <w:spacing w:after="0" w:line="240" w:lineRule="auto"/>
        <w:ind w:left="709"/>
        <w:jc w:val="both"/>
        <w:rPr>
          <w:rFonts w:ascii="Times New Roman" w:hAnsi="Times New Roman" w:cs="Times New Roman"/>
          <w:color w:val="000000"/>
        </w:rPr>
      </w:pPr>
      <w:r>
        <w:rPr>
          <w:rFonts w:ascii="Times New Roman" w:hAnsi="Times New Roman" w:cs="Times New Roman"/>
        </w:rPr>
        <w:t>O</w:t>
      </w:r>
      <w:r w:rsidRPr="00281AD7">
        <w:rPr>
          <w:rFonts w:ascii="Times New Roman" w:hAnsi="Times New Roman" w:cs="Times New Roman"/>
          <w:color w:val="000000"/>
        </w:rPr>
        <w:t xml:space="preserve">ltre i tre autori si opterà per una riduzione a sigla basata su Autore </w:t>
      </w:r>
      <w:r w:rsidRPr="00281AD7">
        <w:rPr>
          <w:rFonts w:ascii="Times New Roman" w:hAnsi="Times New Roman" w:cs="Times New Roman"/>
          <w:i/>
          <w:color w:val="000000"/>
        </w:rPr>
        <w:t>et al</w:t>
      </w:r>
      <w:r w:rsidRPr="00281AD7">
        <w:rPr>
          <w:rFonts w:ascii="Times New Roman" w:hAnsi="Times New Roman" w:cs="Times New Roman"/>
          <w:color w:val="000000"/>
        </w:rPr>
        <w:t xml:space="preserve">. </w:t>
      </w:r>
    </w:p>
    <w:p w14:paraId="6C47C247" w14:textId="77777777" w:rsidR="00F45C51" w:rsidRDefault="00F45C51" w:rsidP="00F45C51">
      <w:pPr>
        <w:autoSpaceDE w:val="0"/>
        <w:autoSpaceDN w:val="0"/>
        <w:adjustRightInd w:val="0"/>
        <w:spacing w:after="0" w:line="240" w:lineRule="auto"/>
        <w:ind w:left="709" w:firstLine="284"/>
        <w:jc w:val="both"/>
        <w:rPr>
          <w:rFonts w:ascii="Times New Roman" w:hAnsi="Times New Roman" w:cs="Times New Roman"/>
          <w:color w:val="000000"/>
        </w:rPr>
      </w:pPr>
    </w:p>
    <w:p w14:paraId="17F500B3" w14:textId="77777777" w:rsidR="00F45C51" w:rsidRDefault="00F45C51" w:rsidP="00F45C51">
      <w:pPr>
        <w:autoSpaceDE w:val="0"/>
        <w:autoSpaceDN w:val="0"/>
        <w:adjustRightInd w:val="0"/>
        <w:spacing w:after="0" w:line="240" w:lineRule="auto"/>
        <w:ind w:left="709" w:firstLine="284"/>
        <w:jc w:val="both"/>
        <w:rPr>
          <w:rFonts w:ascii="Times New Roman" w:hAnsi="Times New Roman" w:cs="Times New Roman"/>
          <w:color w:val="000000"/>
        </w:rPr>
      </w:pPr>
      <w:r w:rsidRPr="00281AD7">
        <w:rPr>
          <w:rFonts w:ascii="Times New Roman" w:hAnsi="Times New Roman" w:cs="Times New Roman"/>
          <w:color w:val="000000"/>
        </w:rPr>
        <w:t>In caso di volume collettaneo i nomi del/dei curatore/curatori sono seguiti dall’indicazione (ed.) o (</w:t>
      </w:r>
      <w:proofErr w:type="spellStart"/>
      <w:r w:rsidRPr="00281AD7">
        <w:rPr>
          <w:rFonts w:ascii="Times New Roman" w:hAnsi="Times New Roman" w:cs="Times New Roman"/>
          <w:color w:val="000000"/>
        </w:rPr>
        <w:t>edd</w:t>
      </w:r>
      <w:proofErr w:type="spellEnd"/>
      <w:r w:rsidRPr="00281AD7">
        <w:rPr>
          <w:rFonts w:ascii="Times New Roman" w:hAnsi="Times New Roman" w:cs="Times New Roman"/>
          <w:color w:val="000000"/>
        </w:rPr>
        <w:t>.), da considerarsi abbreviazioni di (</w:t>
      </w:r>
      <w:proofErr w:type="spellStart"/>
      <w:r w:rsidRPr="00281AD7">
        <w:rPr>
          <w:rFonts w:ascii="Times New Roman" w:hAnsi="Times New Roman" w:cs="Times New Roman"/>
          <w:i/>
          <w:color w:val="000000"/>
        </w:rPr>
        <w:t>edidit</w:t>
      </w:r>
      <w:proofErr w:type="spellEnd"/>
      <w:r w:rsidRPr="00281AD7">
        <w:rPr>
          <w:rFonts w:ascii="Times New Roman" w:hAnsi="Times New Roman" w:cs="Times New Roman"/>
          <w:color w:val="000000"/>
        </w:rPr>
        <w:t>) o di (</w:t>
      </w:r>
      <w:proofErr w:type="spellStart"/>
      <w:r w:rsidRPr="00281AD7">
        <w:rPr>
          <w:rFonts w:ascii="Times New Roman" w:hAnsi="Times New Roman" w:cs="Times New Roman"/>
          <w:i/>
          <w:color w:val="000000"/>
        </w:rPr>
        <w:t>ediderunt</w:t>
      </w:r>
      <w:proofErr w:type="spellEnd"/>
      <w:r w:rsidRPr="00281AD7">
        <w:rPr>
          <w:rFonts w:ascii="Times New Roman" w:hAnsi="Times New Roman" w:cs="Times New Roman"/>
          <w:color w:val="000000"/>
        </w:rPr>
        <w:t>)</w:t>
      </w:r>
      <w:r>
        <w:rPr>
          <w:rFonts w:ascii="Times New Roman" w:hAnsi="Times New Roman" w:cs="Times New Roman"/>
          <w:color w:val="000000"/>
        </w:rPr>
        <w:t>, come da esempio:</w:t>
      </w:r>
    </w:p>
    <w:p w14:paraId="2D28A3E0" w14:textId="77777777" w:rsidR="00F45C51" w:rsidRDefault="00F45C51" w:rsidP="00F45C51">
      <w:pPr>
        <w:autoSpaceDE w:val="0"/>
        <w:autoSpaceDN w:val="0"/>
        <w:adjustRightInd w:val="0"/>
        <w:spacing w:after="0" w:line="240" w:lineRule="auto"/>
        <w:ind w:firstLine="708"/>
        <w:jc w:val="both"/>
        <w:rPr>
          <w:rFonts w:ascii="Times New Roman" w:hAnsi="Times New Roman" w:cs="Times New Roman"/>
        </w:rPr>
      </w:pPr>
    </w:p>
    <w:p w14:paraId="0B23A1D8" w14:textId="77777777" w:rsidR="00F45C51" w:rsidRPr="00E23D11" w:rsidRDefault="00F45C51" w:rsidP="00F45C51">
      <w:pPr>
        <w:autoSpaceDE w:val="0"/>
        <w:autoSpaceDN w:val="0"/>
        <w:adjustRightInd w:val="0"/>
        <w:spacing w:after="0" w:line="240" w:lineRule="auto"/>
        <w:ind w:firstLine="708"/>
        <w:jc w:val="both"/>
        <w:rPr>
          <w:rFonts w:ascii="Times New Roman" w:hAnsi="Times New Roman" w:cs="Times New Roman"/>
          <w:color w:val="000000"/>
        </w:rPr>
      </w:pPr>
      <w:r w:rsidRPr="00E23D11">
        <w:rPr>
          <w:rFonts w:ascii="Times New Roman" w:hAnsi="Times New Roman" w:cs="Times New Roman"/>
        </w:rPr>
        <w:t xml:space="preserve">Niemeyer 1982 = H.G. Niemeyer (ed.), </w:t>
      </w:r>
      <w:proofErr w:type="spellStart"/>
      <w:r w:rsidRPr="00E23D11">
        <w:rPr>
          <w:rFonts w:ascii="Times New Roman" w:hAnsi="Times New Roman" w:cs="Times New Roman"/>
          <w:i/>
        </w:rPr>
        <w:t>Phönizier</w:t>
      </w:r>
      <w:proofErr w:type="spellEnd"/>
      <w:r w:rsidRPr="00E23D11">
        <w:rPr>
          <w:rFonts w:ascii="Times New Roman" w:hAnsi="Times New Roman" w:cs="Times New Roman"/>
          <w:i/>
        </w:rPr>
        <w:t xml:space="preserve"> </w:t>
      </w:r>
      <w:proofErr w:type="spellStart"/>
      <w:r w:rsidRPr="00E23D11">
        <w:rPr>
          <w:rFonts w:ascii="Times New Roman" w:hAnsi="Times New Roman" w:cs="Times New Roman"/>
          <w:i/>
        </w:rPr>
        <w:t>im</w:t>
      </w:r>
      <w:proofErr w:type="spellEnd"/>
      <w:r w:rsidRPr="00E23D11">
        <w:rPr>
          <w:rFonts w:ascii="Times New Roman" w:hAnsi="Times New Roman" w:cs="Times New Roman"/>
          <w:i/>
        </w:rPr>
        <w:t xml:space="preserve"> Western</w:t>
      </w:r>
      <w:r w:rsidRPr="00F45C51">
        <w:rPr>
          <w:rFonts w:ascii="Times New Roman" w:hAnsi="Times New Roman" w:cs="Times New Roman"/>
          <w:iCs/>
        </w:rPr>
        <w:t>,</w:t>
      </w:r>
      <w:r w:rsidRPr="00E23D11">
        <w:rPr>
          <w:rFonts w:ascii="Times New Roman" w:hAnsi="Times New Roman" w:cs="Times New Roman"/>
          <w:i/>
        </w:rPr>
        <w:t xml:space="preserve"> </w:t>
      </w:r>
      <w:r w:rsidRPr="00E23D11">
        <w:rPr>
          <w:rFonts w:ascii="Times New Roman" w:hAnsi="Times New Roman" w:cs="Times New Roman"/>
        </w:rPr>
        <w:t xml:space="preserve">Mainz </w:t>
      </w:r>
      <w:proofErr w:type="spellStart"/>
      <w:r w:rsidRPr="00E23D11">
        <w:rPr>
          <w:rFonts w:ascii="Times New Roman" w:hAnsi="Times New Roman" w:cs="Times New Roman"/>
        </w:rPr>
        <w:t>am</w:t>
      </w:r>
      <w:proofErr w:type="spellEnd"/>
      <w:r w:rsidRPr="00E23D11">
        <w:rPr>
          <w:rFonts w:ascii="Times New Roman" w:hAnsi="Times New Roman" w:cs="Times New Roman"/>
        </w:rPr>
        <w:t xml:space="preserve"> </w:t>
      </w:r>
      <w:proofErr w:type="spellStart"/>
      <w:r w:rsidRPr="00E23D11">
        <w:rPr>
          <w:rFonts w:ascii="Times New Roman" w:hAnsi="Times New Roman" w:cs="Times New Roman"/>
        </w:rPr>
        <w:t>Rhein</w:t>
      </w:r>
      <w:proofErr w:type="spellEnd"/>
      <w:r w:rsidRPr="00E23D11">
        <w:rPr>
          <w:rFonts w:ascii="Times New Roman" w:hAnsi="Times New Roman" w:cs="Times New Roman"/>
        </w:rPr>
        <w:t xml:space="preserve"> 1982.</w:t>
      </w:r>
    </w:p>
    <w:p w14:paraId="71048A4C" w14:textId="77777777" w:rsidR="00F45C51" w:rsidRDefault="00F45C51" w:rsidP="00F45C51">
      <w:pPr>
        <w:tabs>
          <w:tab w:val="left" w:pos="284"/>
        </w:tabs>
        <w:autoSpaceDE w:val="0"/>
        <w:autoSpaceDN w:val="0"/>
        <w:adjustRightInd w:val="0"/>
        <w:spacing w:after="0" w:line="240" w:lineRule="auto"/>
        <w:ind w:left="709"/>
        <w:jc w:val="both"/>
        <w:rPr>
          <w:rFonts w:ascii="Times New Roman" w:hAnsi="Times New Roman" w:cs="Times New Roman"/>
          <w:color w:val="000000"/>
        </w:rPr>
      </w:pPr>
    </w:p>
    <w:p w14:paraId="563A739A" w14:textId="77777777" w:rsidR="00F45C51" w:rsidRPr="00281AD7" w:rsidRDefault="00F45C51" w:rsidP="00F45C51">
      <w:pPr>
        <w:tabs>
          <w:tab w:val="left" w:pos="284"/>
        </w:tabs>
        <w:autoSpaceDE w:val="0"/>
        <w:autoSpaceDN w:val="0"/>
        <w:adjustRightInd w:val="0"/>
        <w:spacing w:after="0" w:line="240" w:lineRule="auto"/>
        <w:ind w:left="709"/>
        <w:jc w:val="both"/>
        <w:rPr>
          <w:rFonts w:ascii="Times New Roman" w:hAnsi="Times New Roman" w:cs="Times New Roman"/>
          <w:color w:val="000000"/>
        </w:rPr>
      </w:pPr>
      <w:r>
        <w:rPr>
          <w:rFonts w:ascii="Times New Roman" w:hAnsi="Times New Roman" w:cs="Times New Roman"/>
          <w:color w:val="000000"/>
        </w:rPr>
        <w:tab/>
      </w:r>
      <w:r w:rsidRPr="00281AD7">
        <w:rPr>
          <w:rFonts w:ascii="Times New Roman" w:hAnsi="Times New Roman" w:cs="Times New Roman"/>
          <w:color w:val="000000"/>
        </w:rPr>
        <w:t xml:space="preserve">Se il titolo è quello principale di un’opera in più tomi, viene seguito dalla virgola, da eventuali indicazioni relative al numero di tomi, in cifre romane tonde, omettendo ‘vol.’, seguite dalla virgola e dal titolo del tomo, in corsivo alto/basso, seguito dall’eventuale </w:t>
      </w:r>
      <w:r w:rsidRPr="00281AD7">
        <w:rPr>
          <w:rFonts w:ascii="Times New Roman" w:hAnsi="Times New Roman" w:cs="Times New Roman"/>
          <w:i/>
          <w:iCs/>
          <w:color w:val="000000"/>
        </w:rPr>
        <w:t>Sottotitolo</w:t>
      </w:r>
      <w:r w:rsidRPr="00281AD7">
        <w:rPr>
          <w:rFonts w:ascii="Times New Roman" w:hAnsi="Times New Roman" w:cs="Times New Roman"/>
          <w:color w:val="000000"/>
        </w:rPr>
        <w:t>, in corsivo alto/basso, separato da un punto.</w:t>
      </w:r>
    </w:p>
    <w:p w14:paraId="1B71CDAA" w14:textId="77777777" w:rsidR="00F45C51" w:rsidRDefault="00F45C51" w:rsidP="00F45C51">
      <w:pPr>
        <w:tabs>
          <w:tab w:val="left" w:pos="284"/>
        </w:tabs>
        <w:autoSpaceDE w:val="0"/>
        <w:autoSpaceDN w:val="0"/>
        <w:adjustRightInd w:val="0"/>
        <w:spacing w:after="0" w:line="240" w:lineRule="auto"/>
        <w:ind w:left="709"/>
        <w:jc w:val="both"/>
        <w:rPr>
          <w:rFonts w:ascii="Times New Roman" w:hAnsi="Times New Roman" w:cs="Times New Roman"/>
          <w:color w:val="000000"/>
        </w:rPr>
      </w:pPr>
    </w:p>
    <w:p w14:paraId="77EBA9C1" w14:textId="77777777" w:rsidR="00F45C51" w:rsidRDefault="00F45C51" w:rsidP="00F45C51">
      <w:pPr>
        <w:tabs>
          <w:tab w:val="left" w:pos="284"/>
        </w:tabs>
        <w:autoSpaceDE w:val="0"/>
        <w:autoSpaceDN w:val="0"/>
        <w:adjustRightInd w:val="0"/>
        <w:spacing w:after="0" w:line="240" w:lineRule="auto"/>
        <w:ind w:left="709"/>
        <w:jc w:val="both"/>
        <w:rPr>
          <w:rFonts w:ascii="Times New Roman" w:hAnsi="Times New Roman" w:cs="Times New Roman"/>
          <w:color w:val="000000"/>
        </w:rPr>
      </w:pPr>
      <w:r w:rsidRPr="00281AD7">
        <w:rPr>
          <w:rFonts w:ascii="Times New Roman" w:hAnsi="Times New Roman" w:cs="Times New Roman"/>
          <w:color w:val="000000"/>
        </w:rPr>
        <w:tab/>
        <w:t>Nel caso di monografie o articoli inclusi in collane o serie speciali, l’indicazione andrà dopo l’anno di edizione seguito dalla virgola fra parentesi tonde, col titolo fra virgolette a caporale tondo alto/basso seguito dalla virgola e dall’eventuale numero arabo tondo</w:t>
      </w:r>
      <w:r>
        <w:rPr>
          <w:rFonts w:ascii="Times New Roman" w:hAnsi="Times New Roman" w:cs="Times New Roman"/>
          <w:color w:val="000000"/>
        </w:rPr>
        <w:t xml:space="preserve">, come da esempio: </w:t>
      </w:r>
    </w:p>
    <w:p w14:paraId="26DC3764" w14:textId="77777777" w:rsidR="00F45C51" w:rsidRDefault="00F45C51" w:rsidP="00F45C51">
      <w:pPr>
        <w:tabs>
          <w:tab w:val="left" w:pos="284"/>
        </w:tabs>
        <w:autoSpaceDE w:val="0"/>
        <w:autoSpaceDN w:val="0"/>
        <w:adjustRightInd w:val="0"/>
        <w:spacing w:after="0" w:line="240" w:lineRule="auto"/>
        <w:ind w:left="709"/>
        <w:jc w:val="both"/>
        <w:rPr>
          <w:rFonts w:ascii="Times New Roman" w:hAnsi="Times New Roman" w:cs="Times New Roman"/>
          <w:iCs/>
        </w:rPr>
      </w:pPr>
    </w:p>
    <w:p w14:paraId="6945CEEB" w14:textId="77777777" w:rsidR="00F45C51" w:rsidRPr="00F45C51" w:rsidRDefault="00F45C51" w:rsidP="00F45C51">
      <w:pPr>
        <w:tabs>
          <w:tab w:val="left" w:pos="284"/>
        </w:tabs>
        <w:autoSpaceDE w:val="0"/>
        <w:autoSpaceDN w:val="0"/>
        <w:adjustRightInd w:val="0"/>
        <w:spacing w:after="0" w:line="240" w:lineRule="auto"/>
        <w:ind w:left="709"/>
        <w:jc w:val="both"/>
        <w:rPr>
          <w:rFonts w:ascii="Times New Roman" w:hAnsi="Times New Roman" w:cs="Times New Roman"/>
          <w:iCs/>
        </w:rPr>
      </w:pPr>
      <w:r w:rsidRPr="00E23D11">
        <w:rPr>
          <w:rFonts w:ascii="Times New Roman" w:hAnsi="Times New Roman" w:cs="Times New Roman"/>
          <w:iCs/>
        </w:rPr>
        <w:t xml:space="preserve">M. </w:t>
      </w:r>
      <w:proofErr w:type="spellStart"/>
      <w:r w:rsidRPr="00E23D11">
        <w:rPr>
          <w:rFonts w:ascii="Times New Roman" w:hAnsi="Times New Roman" w:cs="Times New Roman"/>
          <w:iCs/>
        </w:rPr>
        <w:t>Balmuth</w:t>
      </w:r>
      <w:proofErr w:type="spellEnd"/>
      <w:r w:rsidRPr="00E23D11">
        <w:rPr>
          <w:rFonts w:ascii="Times New Roman" w:hAnsi="Times New Roman" w:cs="Times New Roman"/>
          <w:iCs/>
        </w:rPr>
        <w:t xml:space="preserve"> (ed.), </w:t>
      </w:r>
      <w:proofErr w:type="spellStart"/>
      <w:r w:rsidRPr="00E23D11">
        <w:rPr>
          <w:rFonts w:ascii="Times New Roman" w:hAnsi="Times New Roman" w:cs="Times New Roman"/>
          <w:i/>
          <w:iCs/>
        </w:rPr>
        <w:t>Studies</w:t>
      </w:r>
      <w:proofErr w:type="spellEnd"/>
      <w:r w:rsidRPr="00E23D11">
        <w:rPr>
          <w:rFonts w:ascii="Times New Roman" w:hAnsi="Times New Roman" w:cs="Times New Roman"/>
          <w:i/>
          <w:iCs/>
        </w:rPr>
        <w:t xml:space="preserve"> in </w:t>
      </w:r>
      <w:proofErr w:type="spellStart"/>
      <w:r w:rsidRPr="00E23D11">
        <w:rPr>
          <w:rFonts w:ascii="Times New Roman" w:hAnsi="Times New Roman" w:cs="Times New Roman"/>
          <w:i/>
          <w:iCs/>
        </w:rPr>
        <w:t>Sardinia</w:t>
      </w:r>
      <w:proofErr w:type="spellEnd"/>
      <w:r w:rsidRPr="00E23D11">
        <w:rPr>
          <w:rFonts w:ascii="Times New Roman" w:hAnsi="Times New Roman" w:cs="Times New Roman"/>
          <w:i/>
          <w:iCs/>
        </w:rPr>
        <w:t xml:space="preserve"> </w:t>
      </w:r>
      <w:proofErr w:type="spellStart"/>
      <w:r w:rsidRPr="00E23D11">
        <w:rPr>
          <w:rFonts w:ascii="Times New Roman" w:hAnsi="Times New Roman" w:cs="Times New Roman"/>
          <w:i/>
          <w:iCs/>
        </w:rPr>
        <w:t>Archaeology</w:t>
      </w:r>
      <w:proofErr w:type="spellEnd"/>
      <w:r w:rsidRPr="00E23D11">
        <w:rPr>
          <w:rFonts w:ascii="Times New Roman" w:hAnsi="Times New Roman" w:cs="Times New Roman"/>
          <w:i/>
          <w:iCs/>
        </w:rPr>
        <w:t xml:space="preserve"> III, </w:t>
      </w:r>
      <w:proofErr w:type="spellStart"/>
      <w:r w:rsidRPr="00E23D11">
        <w:rPr>
          <w:rFonts w:ascii="Times New Roman" w:hAnsi="Times New Roman" w:cs="Times New Roman"/>
          <w:i/>
          <w:iCs/>
        </w:rPr>
        <w:t>Nuragic</w:t>
      </w:r>
      <w:proofErr w:type="spellEnd"/>
      <w:r w:rsidRPr="00E23D11">
        <w:rPr>
          <w:rFonts w:ascii="Times New Roman" w:hAnsi="Times New Roman" w:cs="Times New Roman"/>
          <w:i/>
          <w:iCs/>
        </w:rPr>
        <w:t xml:space="preserve"> </w:t>
      </w:r>
      <w:proofErr w:type="spellStart"/>
      <w:r w:rsidRPr="00E23D11">
        <w:rPr>
          <w:rFonts w:ascii="Times New Roman" w:hAnsi="Times New Roman" w:cs="Times New Roman"/>
          <w:i/>
          <w:iCs/>
        </w:rPr>
        <w:t>Sardinia</w:t>
      </w:r>
      <w:proofErr w:type="spellEnd"/>
      <w:r w:rsidRPr="00E23D11">
        <w:rPr>
          <w:rFonts w:ascii="Times New Roman" w:hAnsi="Times New Roman" w:cs="Times New Roman"/>
          <w:i/>
          <w:iCs/>
        </w:rPr>
        <w:t xml:space="preserve"> and the </w:t>
      </w:r>
      <w:proofErr w:type="spellStart"/>
      <w:r w:rsidRPr="00E23D11">
        <w:rPr>
          <w:rFonts w:ascii="Times New Roman" w:hAnsi="Times New Roman" w:cs="Times New Roman"/>
          <w:i/>
          <w:iCs/>
        </w:rPr>
        <w:t>Mycenaean</w:t>
      </w:r>
      <w:proofErr w:type="spellEnd"/>
      <w:r w:rsidRPr="00E23D11">
        <w:rPr>
          <w:rFonts w:ascii="Times New Roman" w:hAnsi="Times New Roman" w:cs="Times New Roman"/>
          <w:i/>
          <w:iCs/>
        </w:rPr>
        <w:t xml:space="preserve"> World</w:t>
      </w:r>
      <w:r w:rsidRPr="00E23D11">
        <w:rPr>
          <w:rFonts w:ascii="Times New Roman" w:hAnsi="Times New Roman" w:cs="Times New Roman"/>
          <w:iCs/>
        </w:rPr>
        <w:t>,</w:t>
      </w:r>
      <w:r w:rsidRPr="00E23D11">
        <w:rPr>
          <w:rFonts w:ascii="Times New Roman" w:hAnsi="Times New Roman" w:cs="Times New Roman"/>
          <w:i/>
          <w:iCs/>
        </w:rPr>
        <w:t xml:space="preserve"> </w:t>
      </w:r>
      <w:r w:rsidRPr="00E23D11">
        <w:rPr>
          <w:rFonts w:ascii="Times New Roman" w:hAnsi="Times New Roman" w:cs="Times New Roman"/>
          <w:iCs/>
        </w:rPr>
        <w:t xml:space="preserve">Oxford 1987 </w:t>
      </w:r>
      <w:r w:rsidRPr="00F45C51">
        <w:rPr>
          <w:rFonts w:ascii="Times New Roman" w:hAnsi="Times New Roman" w:cs="Times New Roman"/>
          <w:iCs/>
        </w:rPr>
        <w:t xml:space="preserve">(«BAR International Series», 387). </w:t>
      </w:r>
    </w:p>
    <w:p w14:paraId="02E71DEB" w14:textId="77777777" w:rsidR="00F45C51" w:rsidRDefault="00F45C51" w:rsidP="00F45C51">
      <w:pPr>
        <w:pStyle w:val="Paragrafoelenco"/>
        <w:autoSpaceDE w:val="0"/>
        <w:autoSpaceDN w:val="0"/>
        <w:adjustRightInd w:val="0"/>
        <w:spacing w:after="0" w:line="240" w:lineRule="auto"/>
        <w:jc w:val="both"/>
        <w:rPr>
          <w:rFonts w:ascii="Times New Roman" w:hAnsi="Times New Roman" w:cs="Times New Roman"/>
          <w:b/>
          <w:bCs/>
          <w:i/>
          <w:color w:val="000000"/>
          <w:lang w:val="it-IT"/>
        </w:rPr>
      </w:pPr>
    </w:p>
    <w:p w14:paraId="7773835B" w14:textId="77777777" w:rsidR="00F45C51" w:rsidRDefault="00F45C51" w:rsidP="00F45C51">
      <w:pPr>
        <w:pStyle w:val="Paragrafoelenco"/>
        <w:autoSpaceDE w:val="0"/>
        <w:autoSpaceDN w:val="0"/>
        <w:adjustRightInd w:val="0"/>
        <w:spacing w:after="0" w:line="240" w:lineRule="auto"/>
        <w:jc w:val="both"/>
        <w:rPr>
          <w:rFonts w:ascii="Times New Roman" w:hAnsi="Times New Roman" w:cs="Times New Roman"/>
          <w:color w:val="000000"/>
          <w:lang w:val="it-IT"/>
        </w:rPr>
      </w:pPr>
      <w:r w:rsidRPr="00E23D11">
        <w:rPr>
          <w:rFonts w:ascii="Times New Roman" w:hAnsi="Times New Roman" w:cs="Times New Roman"/>
          <w:b/>
          <w:bCs/>
          <w:i/>
          <w:color w:val="000000"/>
          <w:lang w:val="it-IT"/>
        </w:rPr>
        <w:t>Articoli in riviste</w:t>
      </w:r>
      <w:r w:rsidRPr="00281AD7">
        <w:rPr>
          <w:rFonts w:ascii="Times New Roman" w:hAnsi="Times New Roman" w:cs="Times New Roman"/>
          <w:color w:val="000000"/>
          <w:lang w:val="it-IT"/>
        </w:rPr>
        <w:t>: Nome Autore abbreviato + Cognome Autore + titolo del contributo in corsivo + nome della rivista in tondo fra virgolette a caporale + annata della rivista espressa in numeri arabi + anno di edizione + n. di pagine. L’abbreviazione ‘sg.’ va evitata e vanno sempre indicati il numero iniziale e quello finale di pagina del contributo citato</w:t>
      </w:r>
      <w:r>
        <w:rPr>
          <w:rFonts w:ascii="Times New Roman" w:hAnsi="Times New Roman" w:cs="Times New Roman"/>
          <w:color w:val="000000"/>
          <w:lang w:val="it-IT"/>
        </w:rPr>
        <w:t>, come da esempio</w:t>
      </w:r>
      <w:r w:rsidRPr="00281AD7">
        <w:rPr>
          <w:rFonts w:ascii="Times New Roman" w:hAnsi="Times New Roman" w:cs="Times New Roman"/>
          <w:color w:val="000000"/>
          <w:lang w:val="it-IT"/>
        </w:rPr>
        <w:t xml:space="preserve">: </w:t>
      </w:r>
    </w:p>
    <w:p w14:paraId="258322BD" w14:textId="77777777" w:rsidR="00F45C51" w:rsidRDefault="00F45C51" w:rsidP="00F45C51">
      <w:pPr>
        <w:pStyle w:val="Paragrafoelenco"/>
        <w:autoSpaceDE w:val="0"/>
        <w:autoSpaceDN w:val="0"/>
        <w:adjustRightInd w:val="0"/>
        <w:spacing w:after="0" w:line="240" w:lineRule="auto"/>
        <w:jc w:val="both"/>
        <w:rPr>
          <w:rFonts w:ascii="Times New Roman" w:hAnsi="Times New Roman" w:cs="Times New Roman"/>
          <w:color w:val="000000"/>
          <w:lang w:val="it-IT"/>
        </w:rPr>
      </w:pPr>
    </w:p>
    <w:p w14:paraId="32D86DA0" w14:textId="33BAE504" w:rsidR="00F45C51" w:rsidRPr="00281AD7" w:rsidRDefault="00F45C51" w:rsidP="00F45C51">
      <w:pPr>
        <w:pStyle w:val="Paragrafoelenco"/>
        <w:autoSpaceDE w:val="0"/>
        <w:autoSpaceDN w:val="0"/>
        <w:adjustRightInd w:val="0"/>
        <w:spacing w:after="0" w:line="240" w:lineRule="auto"/>
        <w:jc w:val="both"/>
        <w:rPr>
          <w:rFonts w:ascii="Times New Roman" w:hAnsi="Times New Roman" w:cs="Times New Roman"/>
          <w:color w:val="000000"/>
          <w:lang w:val="it-IT"/>
        </w:rPr>
      </w:pPr>
      <w:r w:rsidRPr="00281AD7">
        <w:rPr>
          <w:rFonts w:ascii="Times New Roman" w:hAnsi="Times New Roman" w:cs="Times New Roman"/>
          <w:color w:val="000000"/>
          <w:lang w:val="it-IT"/>
        </w:rPr>
        <w:t>Acquaro</w:t>
      </w:r>
      <w:r w:rsidRPr="00281AD7">
        <w:rPr>
          <w:rFonts w:ascii="Times New Roman" w:hAnsi="Times New Roman" w:cs="Times New Roman"/>
          <w:smallCaps/>
          <w:color w:val="000000"/>
          <w:lang w:val="it-IT"/>
        </w:rPr>
        <w:t xml:space="preserve"> 1976</w:t>
      </w:r>
      <w:r w:rsidRPr="00281AD7">
        <w:rPr>
          <w:rFonts w:ascii="Times New Roman" w:hAnsi="Times New Roman" w:cs="Times New Roman"/>
          <w:color w:val="000000"/>
          <w:lang w:val="it-IT"/>
        </w:rPr>
        <w:t xml:space="preserve"> = E. Acquaro, </w:t>
      </w:r>
      <w:r w:rsidRPr="00281AD7">
        <w:rPr>
          <w:rFonts w:ascii="Times New Roman" w:hAnsi="Times New Roman" w:cs="Times New Roman"/>
          <w:i/>
          <w:color w:val="000000"/>
          <w:lang w:val="it-IT"/>
        </w:rPr>
        <w:t>Amuleti egiziani della Collezione Gorga</w:t>
      </w:r>
      <w:r w:rsidRPr="00F45C51">
        <w:rPr>
          <w:rFonts w:ascii="Times New Roman" w:hAnsi="Times New Roman" w:cs="Times New Roman"/>
          <w:iCs/>
          <w:color w:val="000000"/>
          <w:lang w:val="it-IT"/>
        </w:rPr>
        <w:t>,</w:t>
      </w:r>
      <w:r w:rsidRPr="00281AD7">
        <w:rPr>
          <w:rFonts w:ascii="Times New Roman" w:hAnsi="Times New Roman" w:cs="Times New Roman"/>
          <w:i/>
          <w:color w:val="000000"/>
          <w:lang w:val="it-IT"/>
        </w:rPr>
        <w:t xml:space="preserve"> </w:t>
      </w:r>
      <w:r w:rsidRPr="00F45C51">
        <w:rPr>
          <w:rFonts w:ascii="Times New Roman" w:hAnsi="Times New Roman" w:cs="Times New Roman"/>
          <w:color w:val="000000"/>
          <w:lang w:val="it-IT"/>
        </w:rPr>
        <w:t>in</w:t>
      </w:r>
      <w:r w:rsidRPr="00F45C51">
        <w:rPr>
          <w:rFonts w:ascii="Times New Roman" w:hAnsi="Times New Roman" w:cs="Times New Roman"/>
          <w:i/>
          <w:color w:val="000000"/>
          <w:lang w:val="it-IT"/>
        </w:rPr>
        <w:t xml:space="preserve"> </w:t>
      </w:r>
      <w:r w:rsidRPr="00F45C51">
        <w:rPr>
          <w:rFonts w:ascii="Times New Roman" w:hAnsi="Times New Roman" w:cs="Times New Roman"/>
          <w:color w:val="000000"/>
          <w:lang w:val="it-IT"/>
        </w:rPr>
        <w:t>«</w:t>
      </w:r>
      <w:proofErr w:type="spellStart"/>
      <w:r w:rsidRPr="00F45C51">
        <w:rPr>
          <w:rFonts w:ascii="Times New Roman" w:hAnsi="Times New Roman" w:cs="Times New Roman"/>
          <w:color w:val="000000"/>
          <w:lang w:val="it-IT"/>
        </w:rPr>
        <w:t>Aegyptus</w:t>
      </w:r>
      <w:proofErr w:type="spellEnd"/>
      <w:r w:rsidRPr="00F45C51">
        <w:rPr>
          <w:rFonts w:ascii="Times New Roman" w:hAnsi="Times New Roman" w:cs="Times New Roman"/>
          <w:color w:val="000000"/>
          <w:lang w:val="it-IT"/>
        </w:rPr>
        <w:t>»</w:t>
      </w:r>
      <w:r>
        <w:rPr>
          <w:rFonts w:ascii="Times New Roman" w:hAnsi="Times New Roman" w:cs="Times New Roman"/>
          <w:color w:val="000000"/>
          <w:lang w:val="it-IT"/>
        </w:rPr>
        <w:t xml:space="preserve"> </w:t>
      </w:r>
      <w:r w:rsidRPr="00281AD7">
        <w:rPr>
          <w:rFonts w:ascii="Times New Roman" w:hAnsi="Times New Roman" w:cs="Times New Roman"/>
          <w:color w:val="000000"/>
          <w:lang w:val="it-IT"/>
        </w:rPr>
        <w:t>56, 1976, pp. 192-206.</w:t>
      </w:r>
    </w:p>
    <w:p w14:paraId="33F2591C" w14:textId="77777777" w:rsidR="00F45C51" w:rsidRDefault="00F45C51" w:rsidP="00F45C51">
      <w:pPr>
        <w:pStyle w:val="Paragrafoelenco"/>
        <w:tabs>
          <w:tab w:val="left" w:pos="284"/>
        </w:tabs>
        <w:autoSpaceDE w:val="0"/>
        <w:autoSpaceDN w:val="0"/>
        <w:adjustRightInd w:val="0"/>
        <w:spacing w:after="0" w:line="240" w:lineRule="auto"/>
        <w:jc w:val="both"/>
        <w:rPr>
          <w:rFonts w:ascii="Times New Roman" w:hAnsi="Times New Roman" w:cs="Times New Roman"/>
          <w:color w:val="000000"/>
          <w:lang w:val="it-IT"/>
        </w:rPr>
      </w:pPr>
    </w:p>
    <w:p w14:paraId="735153AC" w14:textId="77777777" w:rsidR="00F45C51" w:rsidRPr="00281AD7" w:rsidRDefault="00F45C51" w:rsidP="00F45C51">
      <w:pPr>
        <w:pStyle w:val="Paragrafoelenco"/>
        <w:tabs>
          <w:tab w:val="left" w:pos="284"/>
        </w:tabs>
        <w:autoSpaceDE w:val="0"/>
        <w:autoSpaceDN w:val="0"/>
        <w:adjustRightInd w:val="0"/>
        <w:spacing w:after="0" w:line="240" w:lineRule="auto"/>
        <w:jc w:val="both"/>
        <w:rPr>
          <w:rFonts w:ascii="Times New Roman" w:hAnsi="Times New Roman" w:cs="Times New Roman"/>
          <w:color w:val="000000"/>
          <w:lang w:val="it-IT"/>
        </w:rPr>
      </w:pPr>
      <w:r w:rsidRPr="00281AD7">
        <w:rPr>
          <w:rFonts w:ascii="Times New Roman" w:hAnsi="Times New Roman" w:cs="Times New Roman"/>
          <w:color w:val="000000"/>
          <w:lang w:val="it-IT"/>
        </w:rPr>
        <w:t xml:space="preserve">Nel caso di più autori di un articolo (fino a tre), i loro nomi vanno posti uno di seguito all’altro, separati fra loro da un </w:t>
      </w:r>
      <w:r w:rsidRPr="00F45C51">
        <w:rPr>
          <w:rFonts w:ascii="Times New Roman" w:hAnsi="Times New Roman" w:cs="Times New Roman"/>
          <w:b/>
          <w:bCs/>
          <w:color w:val="000000"/>
          <w:lang w:val="it-IT"/>
        </w:rPr>
        <w:t>trattino lungo</w:t>
      </w:r>
      <w:r w:rsidRPr="00281AD7">
        <w:rPr>
          <w:rFonts w:ascii="Times New Roman" w:hAnsi="Times New Roman" w:cs="Times New Roman"/>
          <w:color w:val="000000"/>
          <w:lang w:val="it-IT"/>
        </w:rPr>
        <w:t xml:space="preserve">; oltre i tre autori si opterà per una riduzione a sigla basata sul titolo o Autore </w:t>
      </w:r>
      <w:r w:rsidRPr="00281AD7">
        <w:rPr>
          <w:rFonts w:ascii="Times New Roman" w:hAnsi="Times New Roman" w:cs="Times New Roman"/>
          <w:i/>
          <w:color w:val="000000"/>
          <w:lang w:val="it-IT"/>
        </w:rPr>
        <w:t>et al</w:t>
      </w:r>
      <w:r w:rsidRPr="00281AD7">
        <w:rPr>
          <w:rFonts w:ascii="Times New Roman" w:hAnsi="Times New Roman" w:cs="Times New Roman"/>
          <w:color w:val="000000"/>
          <w:lang w:val="it-IT"/>
        </w:rPr>
        <w:t xml:space="preserve">. </w:t>
      </w:r>
    </w:p>
    <w:p w14:paraId="1203D8C9" w14:textId="77777777" w:rsidR="00F45C51" w:rsidRPr="00281AD7" w:rsidRDefault="00F45C51" w:rsidP="00F45C51">
      <w:pPr>
        <w:tabs>
          <w:tab w:val="left" w:pos="284"/>
        </w:tabs>
        <w:spacing w:after="0" w:line="240" w:lineRule="auto"/>
        <w:jc w:val="both"/>
        <w:rPr>
          <w:rFonts w:ascii="Times New Roman" w:hAnsi="Times New Roman" w:cs="Times New Roman"/>
          <w:color w:val="000000"/>
        </w:rPr>
      </w:pPr>
    </w:p>
    <w:p w14:paraId="38A04EB1" w14:textId="77777777" w:rsidR="00F45C51" w:rsidRPr="00E23D11" w:rsidRDefault="00F45C51" w:rsidP="00F45C51">
      <w:pPr>
        <w:pStyle w:val="Paragrafoelenco"/>
        <w:autoSpaceDE w:val="0"/>
        <w:autoSpaceDN w:val="0"/>
        <w:adjustRightInd w:val="0"/>
        <w:spacing w:after="0" w:line="240" w:lineRule="auto"/>
        <w:jc w:val="both"/>
        <w:rPr>
          <w:rFonts w:ascii="Times New Roman" w:hAnsi="Times New Roman" w:cs="Times New Roman"/>
          <w:color w:val="000000"/>
          <w:lang w:val="it-IT"/>
        </w:rPr>
      </w:pPr>
      <w:r w:rsidRPr="00E23D11">
        <w:rPr>
          <w:rFonts w:ascii="Times New Roman" w:hAnsi="Times New Roman" w:cs="Times New Roman"/>
          <w:b/>
          <w:bCs/>
          <w:i/>
          <w:color w:val="000000"/>
          <w:lang w:val="it-IT"/>
        </w:rPr>
        <w:t>Cataloghi di mostra</w:t>
      </w:r>
      <w:r w:rsidRPr="00281AD7">
        <w:rPr>
          <w:rFonts w:ascii="Times New Roman" w:hAnsi="Times New Roman" w:cs="Times New Roman"/>
          <w:color w:val="000000"/>
          <w:lang w:val="it-IT"/>
        </w:rPr>
        <w:t>: Nome Curatore abbreviato + Cognome + (ed</w:t>
      </w:r>
      <w:proofErr w:type="gramStart"/>
      <w:r w:rsidRPr="00281AD7">
        <w:rPr>
          <w:rFonts w:ascii="Times New Roman" w:hAnsi="Times New Roman" w:cs="Times New Roman"/>
          <w:color w:val="000000"/>
          <w:lang w:val="it-IT"/>
        </w:rPr>
        <w:t>.)/</w:t>
      </w:r>
      <w:proofErr w:type="gramEnd"/>
      <w:r w:rsidRPr="00281AD7">
        <w:rPr>
          <w:rFonts w:ascii="Times New Roman" w:hAnsi="Times New Roman" w:cs="Times New Roman"/>
          <w:color w:val="000000"/>
          <w:lang w:val="it-IT"/>
        </w:rPr>
        <w:t>(</w:t>
      </w:r>
      <w:proofErr w:type="spellStart"/>
      <w:r w:rsidRPr="00281AD7">
        <w:rPr>
          <w:rFonts w:ascii="Times New Roman" w:hAnsi="Times New Roman" w:cs="Times New Roman"/>
          <w:color w:val="000000"/>
          <w:lang w:val="it-IT"/>
        </w:rPr>
        <w:t>edd</w:t>
      </w:r>
      <w:proofErr w:type="spellEnd"/>
      <w:r w:rsidRPr="00281AD7">
        <w:rPr>
          <w:rFonts w:ascii="Times New Roman" w:hAnsi="Times New Roman" w:cs="Times New Roman"/>
          <w:color w:val="000000"/>
          <w:lang w:val="it-IT"/>
        </w:rPr>
        <w:t xml:space="preserve">.) in tondo minuscolo + </w:t>
      </w:r>
      <w:r w:rsidRPr="00281AD7">
        <w:rPr>
          <w:rFonts w:ascii="Times New Roman" w:hAnsi="Times New Roman" w:cs="Times New Roman"/>
          <w:iCs/>
          <w:color w:val="000000"/>
          <w:lang w:val="it-IT"/>
        </w:rPr>
        <w:t>Titolo in corsivo + Catalogo della mostra + (sede della mostra + anno della mostra) + luogo di edizione + anno di edizione</w:t>
      </w:r>
      <w:r>
        <w:rPr>
          <w:rFonts w:ascii="Times New Roman" w:hAnsi="Times New Roman" w:cs="Times New Roman"/>
          <w:iCs/>
          <w:color w:val="000000"/>
          <w:lang w:val="it-IT"/>
        </w:rPr>
        <w:t>, come da esempio</w:t>
      </w:r>
      <w:r w:rsidRPr="00281AD7">
        <w:rPr>
          <w:rFonts w:ascii="Times New Roman" w:hAnsi="Times New Roman" w:cs="Times New Roman"/>
          <w:iCs/>
          <w:color w:val="000000"/>
          <w:lang w:val="it-IT"/>
        </w:rPr>
        <w:t xml:space="preserve">: </w:t>
      </w:r>
    </w:p>
    <w:p w14:paraId="78F7B490" w14:textId="77777777" w:rsidR="00F45C51" w:rsidRDefault="00F45C51" w:rsidP="00F45C51">
      <w:pPr>
        <w:pStyle w:val="Paragrafoelenco"/>
        <w:autoSpaceDE w:val="0"/>
        <w:autoSpaceDN w:val="0"/>
        <w:adjustRightInd w:val="0"/>
        <w:spacing w:after="0" w:line="240" w:lineRule="auto"/>
        <w:jc w:val="both"/>
        <w:rPr>
          <w:rFonts w:ascii="Times New Roman" w:hAnsi="Times New Roman" w:cs="Times New Roman"/>
          <w:lang w:val="it-IT"/>
        </w:rPr>
      </w:pPr>
    </w:p>
    <w:p w14:paraId="51D6F777" w14:textId="77777777" w:rsidR="00F45C51" w:rsidRPr="00281AD7" w:rsidRDefault="00F45C51" w:rsidP="00F45C51">
      <w:pPr>
        <w:pStyle w:val="Paragrafoelenco"/>
        <w:autoSpaceDE w:val="0"/>
        <w:autoSpaceDN w:val="0"/>
        <w:adjustRightInd w:val="0"/>
        <w:spacing w:after="0" w:line="240" w:lineRule="auto"/>
        <w:jc w:val="both"/>
        <w:rPr>
          <w:rFonts w:ascii="Times New Roman" w:hAnsi="Times New Roman" w:cs="Times New Roman"/>
          <w:color w:val="000000"/>
          <w:lang w:val="it-IT"/>
        </w:rPr>
      </w:pPr>
      <w:r w:rsidRPr="00281AD7">
        <w:rPr>
          <w:rFonts w:ascii="Times New Roman" w:hAnsi="Times New Roman" w:cs="Times New Roman"/>
          <w:lang w:val="it-IT"/>
        </w:rPr>
        <w:t xml:space="preserve">Ferrari 2004 = D. Ferrari, </w:t>
      </w:r>
      <w:r w:rsidRPr="00281AD7">
        <w:rPr>
          <w:rFonts w:ascii="Times New Roman" w:hAnsi="Times New Roman" w:cs="Times New Roman"/>
          <w:i/>
          <w:lang w:val="it-IT"/>
        </w:rPr>
        <w:t>Cartagine nella tradizione moderna</w:t>
      </w:r>
      <w:r w:rsidRPr="00281AD7">
        <w:rPr>
          <w:rFonts w:ascii="Times New Roman" w:hAnsi="Times New Roman" w:cs="Times New Roman"/>
          <w:lang w:val="it-IT"/>
        </w:rPr>
        <w:t>, in E. Acquaro – D. Ferrari (</w:t>
      </w:r>
      <w:proofErr w:type="spellStart"/>
      <w:r w:rsidRPr="00281AD7">
        <w:rPr>
          <w:rFonts w:ascii="Times New Roman" w:hAnsi="Times New Roman" w:cs="Times New Roman"/>
          <w:lang w:val="it-IT"/>
        </w:rPr>
        <w:t>edd</w:t>
      </w:r>
      <w:proofErr w:type="spellEnd"/>
      <w:r w:rsidRPr="00281AD7">
        <w:rPr>
          <w:rFonts w:ascii="Times New Roman" w:hAnsi="Times New Roman" w:cs="Times New Roman"/>
          <w:lang w:val="it-IT"/>
        </w:rPr>
        <w:t xml:space="preserve">.), </w:t>
      </w:r>
      <w:r w:rsidRPr="00281AD7">
        <w:rPr>
          <w:rFonts w:ascii="Times New Roman" w:hAnsi="Times New Roman" w:cs="Times New Roman"/>
          <w:i/>
          <w:lang w:val="it-IT"/>
        </w:rPr>
        <w:t>I Fenici. L'Oriente in Occidente</w:t>
      </w:r>
      <w:r w:rsidRPr="00281AD7">
        <w:rPr>
          <w:rFonts w:ascii="Times New Roman" w:hAnsi="Times New Roman" w:cs="Times New Roman"/>
          <w:lang w:val="it-IT"/>
        </w:rPr>
        <w:t>, Catalogo della mostra (Milano 2004), Milano 2004</w:t>
      </w:r>
      <w:r w:rsidRPr="00F45C51">
        <w:rPr>
          <w:rFonts w:ascii="Times New Roman" w:hAnsi="Times New Roman" w:cs="Times New Roman"/>
          <w:lang w:val="it-IT"/>
        </w:rPr>
        <w:t>,</w:t>
      </w:r>
      <w:r w:rsidRPr="00281AD7">
        <w:rPr>
          <w:rFonts w:ascii="Times New Roman" w:hAnsi="Times New Roman" w:cs="Times New Roman"/>
          <w:lang w:val="it-IT"/>
        </w:rPr>
        <w:t xml:space="preserve"> pp. 106-115.</w:t>
      </w:r>
    </w:p>
    <w:p w14:paraId="3EE07383" w14:textId="77777777" w:rsidR="00F45C51" w:rsidRPr="00281AD7" w:rsidRDefault="00F45C51" w:rsidP="00F45C51">
      <w:pPr>
        <w:tabs>
          <w:tab w:val="left" w:pos="284"/>
        </w:tabs>
        <w:spacing w:after="0" w:line="240" w:lineRule="auto"/>
        <w:jc w:val="both"/>
        <w:rPr>
          <w:rFonts w:ascii="Times New Roman" w:hAnsi="Times New Roman" w:cs="Times New Roman"/>
          <w:color w:val="000000"/>
        </w:rPr>
      </w:pPr>
    </w:p>
    <w:p w14:paraId="43BC35EA" w14:textId="77777777" w:rsidR="00F45C51" w:rsidRPr="00E23D11" w:rsidRDefault="00F45C51" w:rsidP="00F45C51">
      <w:pPr>
        <w:pStyle w:val="Paragrafoelenco"/>
        <w:autoSpaceDE w:val="0"/>
        <w:autoSpaceDN w:val="0"/>
        <w:adjustRightInd w:val="0"/>
        <w:spacing w:after="0" w:line="240" w:lineRule="auto"/>
        <w:jc w:val="both"/>
        <w:rPr>
          <w:rFonts w:ascii="Times New Roman" w:hAnsi="Times New Roman" w:cs="Times New Roman"/>
          <w:lang w:val="it-IT"/>
        </w:rPr>
      </w:pPr>
      <w:r w:rsidRPr="00E23D11">
        <w:rPr>
          <w:rFonts w:ascii="Times New Roman" w:hAnsi="Times New Roman" w:cs="Times New Roman"/>
          <w:b/>
          <w:bCs/>
          <w:i/>
          <w:color w:val="000000"/>
          <w:lang w:val="it-IT"/>
        </w:rPr>
        <w:t>Atti di convegno</w:t>
      </w:r>
      <w:r w:rsidRPr="00E23D11">
        <w:rPr>
          <w:rFonts w:ascii="Times New Roman" w:hAnsi="Times New Roman" w:cs="Times New Roman"/>
          <w:b/>
          <w:bCs/>
          <w:color w:val="000000"/>
          <w:lang w:val="it-IT"/>
        </w:rPr>
        <w:t>:</w:t>
      </w:r>
      <w:r w:rsidRPr="00281AD7">
        <w:rPr>
          <w:rFonts w:ascii="Times New Roman" w:hAnsi="Times New Roman" w:cs="Times New Roman"/>
          <w:color w:val="000000"/>
          <w:lang w:val="it-IT"/>
        </w:rPr>
        <w:t xml:space="preserve"> Nome Curatore abbreviato + Cognome (ed.) / (</w:t>
      </w:r>
      <w:proofErr w:type="spellStart"/>
      <w:r w:rsidRPr="00281AD7">
        <w:rPr>
          <w:rFonts w:ascii="Times New Roman" w:hAnsi="Times New Roman" w:cs="Times New Roman"/>
          <w:color w:val="000000"/>
          <w:lang w:val="it-IT"/>
        </w:rPr>
        <w:t>edd</w:t>
      </w:r>
      <w:proofErr w:type="spellEnd"/>
      <w:r w:rsidRPr="00281AD7">
        <w:rPr>
          <w:rFonts w:ascii="Times New Roman" w:hAnsi="Times New Roman" w:cs="Times New Roman"/>
          <w:color w:val="000000"/>
          <w:lang w:val="it-IT"/>
        </w:rPr>
        <w:t xml:space="preserve">.), in tondo minuscolo + </w:t>
      </w:r>
      <w:r w:rsidRPr="00281AD7">
        <w:rPr>
          <w:rFonts w:ascii="Times New Roman" w:hAnsi="Times New Roman" w:cs="Times New Roman"/>
          <w:iCs/>
          <w:color w:val="000000"/>
          <w:lang w:val="it-IT"/>
        </w:rPr>
        <w:t>Titolo in corsivo + (sede del convegno + data precisa del convegno) + luogo di edizione + anno di edizione</w:t>
      </w:r>
      <w:r>
        <w:rPr>
          <w:rFonts w:ascii="Times New Roman" w:hAnsi="Times New Roman" w:cs="Times New Roman"/>
          <w:iCs/>
          <w:color w:val="000000"/>
          <w:lang w:val="it-IT"/>
        </w:rPr>
        <w:t>, come da esempio:</w:t>
      </w:r>
    </w:p>
    <w:p w14:paraId="266D3D3B" w14:textId="77777777" w:rsidR="00F45C51" w:rsidRDefault="00F45C51" w:rsidP="00F45C51">
      <w:pPr>
        <w:autoSpaceDE w:val="0"/>
        <w:autoSpaceDN w:val="0"/>
        <w:adjustRightInd w:val="0"/>
        <w:spacing w:after="0" w:line="240" w:lineRule="auto"/>
        <w:ind w:left="708"/>
        <w:jc w:val="both"/>
        <w:rPr>
          <w:rFonts w:ascii="Times New Roman" w:hAnsi="Times New Roman" w:cs="Times New Roman"/>
        </w:rPr>
      </w:pPr>
    </w:p>
    <w:p w14:paraId="47D2D780" w14:textId="77777777" w:rsidR="00F45C51" w:rsidRPr="00E23D11" w:rsidRDefault="00F45C51" w:rsidP="00F45C51">
      <w:pPr>
        <w:autoSpaceDE w:val="0"/>
        <w:autoSpaceDN w:val="0"/>
        <w:adjustRightInd w:val="0"/>
        <w:spacing w:after="0" w:line="240" w:lineRule="auto"/>
        <w:ind w:left="708"/>
        <w:jc w:val="both"/>
        <w:rPr>
          <w:rFonts w:ascii="Times New Roman" w:hAnsi="Times New Roman" w:cs="Times New Roman"/>
        </w:rPr>
      </w:pPr>
      <w:r w:rsidRPr="00E23D11">
        <w:rPr>
          <w:rFonts w:ascii="Times New Roman" w:hAnsi="Times New Roman" w:cs="Times New Roman"/>
        </w:rPr>
        <w:t xml:space="preserve">D’Oriano 1994 = R. D'Oriano, </w:t>
      </w:r>
      <w:r w:rsidRPr="00E23D11">
        <w:rPr>
          <w:rFonts w:ascii="Times New Roman" w:hAnsi="Times New Roman" w:cs="Times New Roman"/>
          <w:i/>
        </w:rPr>
        <w:t xml:space="preserve">Un santuario di </w:t>
      </w:r>
      <w:proofErr w:type="spellStart"/>
      <w:r w:rsidRPr="00E23D11">
        <w:rPr>
          <w:rFonts w:ascii="Times New Roman" w:hAnsi="Times New Roman" w:cs="Times New Roman"/>
          <w:i/>
        </w:rPr>
        <w:t>Melqart</w:t>
      </w:r>
      <w:proofErr w:type="spellEnd"/>
      <w:r w:rsidRPr="00E23D11">
        <w:rPr>
          <w:rFonts w:ascii="Times New Roman" w:hAnsi="Times New Roman" w:cs="Times New Roman"/>
          <w:i/>
        </w:rPr>
        <w:t>-Ercole ad Olbia</w:t>
      </w:r>
      <w:r w:rsidRPr="00E23D11">
        <w:rPr>
          <w:rFonts w:ascii="Times New Roman" w:hAnsi="Times New Roman" w:cs="Times New Roman"/>
        </w:rPr>
        <w:t>, in</w:t>
      </w:r>
      <w:r w:rsidRPr="00E23D11">
        <w:rPr>
          <w:rFonts w:ascii="Times New Roman" w:hAnsi="Times New Roman" w:cs="Times New Roman"/>
          <w:i/>
          <w:iCs/>
        </w:rPr>
        <w:t xml:space="preserve"> </w:t>
      </w:r>
      <w:r w:rsidRPr="00E23D11">
        <w:rPr>
          <w:rFonts w:ascii="Times New Roman" w:hAnsi="Times New Roman" w:cs="Times New Roman"/>
          <w:iCs/>
          <w:smallCaps/>
        </w:rPr>
        <w:t xml:space="preserve">A. </w:t>
      </w:r>
      <w:r w:rsidRPr="00E23D11">
        <w:rPr>
          <w:rFonts w:ascii="Times New Roman" w:hAnsi="Times New Roman" w:cs="Times New Roman"/>
          <w:iCs/>
        </w:rPr>
        <w:t>Mastino</w:t>
      </w:r>
      <w:r w:rsidRPr="00E23D11">
        <w:rPr>
          <w:rFonts w:ascii="Times New Roman" w:hAnsi="Times New Roman" w:cs="Times New Roman"/>
          <w:iCs/>
          <w:smallCaps/>
        </w:rPr>
        <w:t xml:space="preserve"> – P. </w:t>
      </w:r>
      <w:r w:rsidRPr="00E23D11">
        <w:rPr>
          <w:rFonts w:ascii="Times New Roman" w:hAnsi="Times New Roman" w:cs="Times New Roman"/>
          <w:iCs/>
        </w:rPr>
        <w:t>Ruggeri</w:t>
      </w:r>
      <w:r w:rsidRPr="00E23D11">
        <w:rPr>
          <w:rFonts w:ascii="Times New Roman" w:hAnsi="Times New Roman" w:cs="Times New Roman"/>
          <w:iCs/>
          <w:smallCaps/>
        </w:rPr>
        <w:t xml:space="preserve"> (</w:t>
      </w:r>
      <w:proofErr w:type="spellStart"/>
      <w:r w:rsidRPr="00E23D11">
        <w:rPr>
          <w:rFonts w:ascii="Times New Roman" w:hAnsi="Times New Roman" w:cs="Times New Roman"/>
          <w:iCs/>
        </w:rPr>
        <w:t>edd</w:t>
      </w:r>
      <w:proofErr w:type="spellEnd"/>
      <w:r w:rsidRPr="00E23D11">
        <w:rPr>
          <w:rFonts w:ascii="Times New Roman" w:hAnsi="Times New Roman" w:cs="Times New Roman"/>
          <w:iCs/>
        </w:rPr>
        <w:t>.</w:t>
      </w:r>
      <w:r w:rsidRPr="00E23D11">
        <w:rPr>
          <w:rFonts w:ascii="Times New Roman" w:hAnsi="Times New Roman" w:cs="Times New Roman"/>
          <w:iCs/>
          <w:smallCaps/>
        </w:rPr>
        <w:t>),</w:t>
      </w:r>
      <w:r w:rsidRPr="00E23D11">
        <w:rPr>
          <w:rFonts w:ascii="Times New Roman" w:hAnsi="Times New Roman" w:cs="Times New Roman"/>
        </w:rPr>
        <w:t xml:space="preserve"> </w:t>
      </w:r>
      <w:r w:rsidRPr="00E23D11">
        <w:rPr>
          <w:rFonts w:ascii="Times New Roman" w:hAnsi="Times New Roman" w:cs="Times New Roman"/>
          <w:i/>
          <w:iCs/>
        </w:rPr>
        <w:t xml:space="preserve">L'Africa Romana. Atti del X convegno di Studio </w:t>
      </w:r>
      <w:r w:rsidRPr="00E23D11">
        <w:rPr>
          <w:rFonts w:ascii="Times New Roman" w:hAnsi="Times New Roman" w:cs="Times New Roman"/>
        </w:rPr>
        <w:t>(Oristano, 11-13 dicembre 1992), Sassari 1994, pp. 937-948.</w:t>
      </w:r>
    </w:p>
    <w:p w14:paraId="7EA225E2" w14:textId="77777777" w:rsidR="00F45C51" w:rsidRPr="00281AD7" w:rsidRDefault="00F45C51" w:rsidP="00F45C51">
      <w:pPr>
        <w:tabs>
          <w:tab w:val="left" w:pos="284"/>
        </w:tabs>
        <w:spacing w:after="0" w:line="240" w:lineRule="auto"/>
        <w:jc w:val="both"/>
        <w:rPr>
          <w:rFonts w:ascii="Times New Roman" w:hAnsi="Times New Roman" w:cs="Times New Roman"/>
          <w:color w:val="000000"/>
        </w:rPr>
      </w:pPr>
    </w:p>
    <w:p w14:paraId="2D944DE2" w14:textId="77777777" w:rsidR="00F45C51" w:rsidRPr="00281AD7" w:rsidRDefault="00F45C51" w:rsidP="00F45C51">
      <w:pPr>
        <w:pStyle w:val="Paragrafoelenco"/>
        <w:autoSpaceDE w:val="0"/>
        <w:autoSpaceDN w:val="0"/>
        <w:adjustRightInd w:val="0"/>
        <w:spacing w:after="0" w:line="240" w:lineRule="auto"/>
        <w:jc w:val="both"/>
        <w:rPr>
          <w:rFonts w:ascii="Times New Roman" w:hAnsi="Times New Roman" w:cs="Times New Roman"/>
          <w:color w:val="000000"/>
          <w:lang w:val="it-IT"/>
        </w:rPr>
      </w:pPr>
      <w:r w:rsidRPr="00281AD7">
        <w:rPr>
          <w:rFonts w:ascii="Times New Roman" w:hAnsi="Times New Roman" w:cs="Times New Roman"/>
          <w:color w:val="000000"/>
          <w:lang w:val="it-IT"/>
        </w:rPr>
        <w:t>Per i periodici devono essere utilizzate le abbreviazioni bibliografiche dell’</w:t>
      </w:r>
      <w:proofErr w:type="spellStart"/>
      <w:r w:rsidRPr="00281AD7">
        <w:rPr>
          <w:rFonts w:ascii="Times New Roman" w:hAnsi="Times New Roman" w:cs="Times New Roman"/>
          <w:i/>
          <w:iCs/>
          <w:color w:val="000000"/>
          <w:lang w:val="it-IT"/>
        </w:rPr>
        <w:t>Année</w:t>
      </w:r>
      <w:proofErr w:type="spellEnd"/>
      <w:r w:rsidRPr="00281AD7">
        <w:rPr>
          <w:rFonts w:ascii="Times New Roman" w:hAnsi="Times New Roman" w:cs="Times New Roman"/>
          <w:i/>
          <w:iCs/>
          <w:color w:val="000000"/>
          <w:lang w:val="it-IT"/>
        </w:rPr>
        <w:t xml:space="preserve"> </w:t>
      </w:r>
      <w:proofErr w:type="spellStart"/>
      <w:r w:rsidRPr="00F45C51">
        <w:rPr>
          <w:rFonts w:ascii="Times New Roman" w:hAnsi="Times New Roman" w:cs="Times New Roman"/>
          <w:i/>
          <w:iCs/>
          <w:color w:val="000000"/>
          <w:lang w:val="it-IT"/>
        </w:rPr>
        <w:t>Philologique</w:t>
      </w:r>
      <w:proofErr w:type="spellEnd"/>
      <w:r w:rsidRPr="00F45C51">
        <w:rPr>
          <w:rFonts w:ascii="Times New Roman" w:hAnsi="Times New Roman" w:cs="Times New Roman"/>
          <w:color w:val="000000"/>
          <w:lang w:val="it-IT"/>
        </w:rPr>
        <w:t>;</w:t>
      </w:r>
      <w:r w:rsidRPr="00281AD7">
        <w:rPr>
          <w:rFonts w:ascii="Times New Roman" w:hAnsi="Times New Roman" w:cs="Times New Roman"/>
          <w:color w:val="000000"/>
          <w:lang w:val="it-IT"/>
        </w:rPr>
        <w:t xml:space="preserve"> in assenza di abbreviazione, il titolo deve essere indicato per intero. </w:t>
      </w:r>
    </w:p>
    <w:p w14:paraId="2D7C9777" w14:textId="77777777" w:rsidR="00F45C51" w:rsidRPr="00281AD7" w:rsidRDefault="00F45C51" w:rsidP="00F45C51">
      <w:pPr>
        <w:autoSpaceDE w:val="0"/>
        <w:autoSpaceDN w:val="0"/>
        <w:adjustRightInd w:val="0"/>
        <w:spacing w:after="0" w:line="240" w:lineRule="auto"/>
        <w:jc w:val="both"/>
        <w:rPr>
          <w:rFonts w:ascii="Times New Roman" w:hAnsi="Times New Roman" w:cs="Times New Roman"/>
          <w:color w:val="000000"/>
        </w:rPr>
      </w:pPr>
    </w:p>
    <w:p w14:paraId="1FCB8B32" w14:textId="77777777" w:rsidR="00F45C51" w:rsidRPr="00281AD7" w:rsidRDefault="00F45C51" w:rsidP="00F45C51">
      <w:pPr>
        <w:pStyle w:val="Paragrafoelenco"/>
        <w:autoSpaceDE w:val="0"/>
        <w:autoSpaceDN w:val="0"/>
        <w:adjustRightInd w:val="0"/>
        <w:spacing w:after="0" w:line="240" w:lineRule="auto"/>
        <w:jc w:val="both"/>
        <w:rPr>
          <w:rFonts w:ascii="Times New Roman" w:hAnsi="Times New Roman" w:cs="Times New Roman"/>
          <w:color w:val="000000"/>
          <w:lang w:val="it-IT"/>
        </w:rPr>
      </w:pPr>
      <w:r w:rsidRPr="00F45C51">
        <w:rPr>
          <w:rFonts w:ascii="Times New Roman" w:hAnsi="Times New Roman" w:cs="Times New Roman"/>
          <w:color w:val="000000"/>
          <w:lang w:val="it-IT"/>
        </w:rPr>
        <w:lastRenderedPageBreak/>
        <w:t xml:space="preserve">Gli autori greci devono essere citati secondo le sigle del </w:t>
      </w:r>
      <w:r w:rsidRPr="00F45C51">
        <w:rPr>
          <w:rFonts w:ascii="Times New Roman" w:hAnsi="Times New Roman" w:cs="Times New Roman"/>
          <w:i/>
          <w:color w:val="000000"/>
          <w:lang w:val="it-IT"/>
        </w:rPr>
        <w:t>LSJ</w:t>
      </w:r>
      <w:r w:rsidRPr="00F45C51">
        <w:rPr>
          <w:rFonts w:ascii="Times New Roman" w:hAnsi="Times New Roman" w:cs="Times New Roman"/>
          <w:color w:val="000000"/>
          <w:lang w:val="it-IT"/>
        </w:rPr>
        <w:t>; gli autori latini secondo le sigle dell’</w:t>
      </w:r>
      <w:r w:rsidRPr="00F45C51">
        <w:rPr>
          <w:rFonts w:ascii="Times New Roman" w:hAnsi="Times New Roman" w:cs="Times New Roman"/>
          <w:i/>
          <w:color w:val="000000"/>
          <w:lang w:val="it-IT"/>
        </w:rPr>
        <w:t>OLD</w:t>
      </w:r>
      <w:r w:rsidRPr="00F45C51">
        <w:rPr>
          <w:rFonts w:ascii="Times New Roman" w:hAnsi="Times New Roman" w:cs="Times New Roman"/>
          <w:color w:val="000000"/>
          <w:lang w:val="it-IT"/>
        </w:rPr>
        <w:t>.</w:t>
      </w:r>
      <w:r w:rsidRPr="00281AD7">
        <w:rPr>
          <w:rFonts w:ascii="Times New Roman" w:hAnsi="Times New Roman" w:cs="Times New Roman"/>
          <w:color w:val="000000"/>
          <w:lang w:val="it-IT"/>
        </w:rPr>
        <w:t xml:space="preserve"> I libri biblici vanno abbreviati secondo il sistema in uso per </w:t>
      </w:r>
      <w:r w:rsidRPr="00281AD7">
        <w:rPr>
          <w:rFonts w:ascii="Times New Roman" w:hAnsi="Times New Roman" w:cs="Times New Roman"/>
          <w:i/>
          <w:color w:val="000000"/>
          <w:lang w:val="it-IT"/>
        </w:rPr>
        <w:t xml:space="preserve">La </w:t>
      </w:r>
      <w:proofErr w:type="spellStart"/>
      <w:r w:rsidRPr="00281AD7">
        <w:rPr>
          <w:rFonts w:ascii="Times New Roman" w:hAnsi="Times New Roman" w:cs="Times New Roman"/>
          <w:i/>
          <w:color w:val="000000"/>
          <w:lang w:val="it-IT"/>
        </w:rPr>
        <w:t>Bible</w:t>
      </w:r>
      <w:proofErr w:type="spellEnd"/>
      <w:r w:rsidRPr="00281AD7">
        <w:rPr>
          <w:rFonts w:ascii="Times New Roman" w:hAnsi="Times New Roman" w:cs="Times New Roman"/>
          <w:i/>
          <w:color w:val="000000"/>
          <w:lang w:val="it-IT"/>
        </w:rPr>
        <w:t xml:space="preserve"> de </w:t>
      </w:r>
      <w:proofErr w:type="spellStart"/>
      <w:r w:rsidRPr="00281AD7">
        <w:rPr>
          <w:rFonts w:ascii="Times New Roman" w:hAnsi="Times New Roman" w:cs="Times New Roman"/>
          <w:i/>
          <w:color w:val="000000"/>
          <w:lang w:val="it-IT"/>
        </w:rPr>
        <w:t>Jérusalem</w:t>
      </w:r>
      <w:proofErr w:type="spellEnd"/>
      <w:r w:rsidRPr="00281AD7">
        <w:rPr>
          <w:rFonts w:ascii="Times New Roman" w:hAnsi="Times New Roman" w:cs="Times New Roman"/>
          <w:color w:val="000000"/>
          <w:lang w:val="it-IT"/>
        </w:rPr>
        <w:t xml:space="preserve"> (Paris 2001) e sue traduzioni.</w:t>
      </w:r>
    </w:p>
    <w:p w14:paraId="5EA7C445" w14:textId="77777777" w:rsidR="00F45C51" w:rsidRPr="00281AD7" w:rsidRDefault="00F45C51" w:rsidP="00F45C51">
      <w:pPr>
        <w:tabs>
          <w:tab w:val="left" w:pos="284"/>
        </w:tabs>
        <w:spacing w:after="0" w:line="240" w:lineRule="auto"/>
        <w:jc w:val="both"/>
        <w:rPr>
          <w:rFonts w:ascii="Times New Roman" w:hAnsi="Times New Roman" w:cs="Times New Roman"/>
          <w:color w:val="000000"/>
        </w:rPr>
      </w:pPr>
    </w:p>
    <w:p w14:paraId="6521735D" w14:textId="77777777" w:rsidR="00F45C51" w:rsidRPr="00281AD7" w:rsidRDefault="00F45C51" w:rsidP="00F45C51">
      <w:pPr>
        <w:tabs>
          <w:tab w:val="left" w:pos="284"/>
        </w:tabs>
        <w:spacing w:after="0" w:line="240" w:lineRule="auto"/>
        <w:jc w:val="both"/>
        <w:rPr>
          <w:rFonts w:ascii="Times New Roman" w:hAnsi="Times New Roman" w:cs="Times New Roman"/>
          <w:color w:val="000000"/>
        </w:rPr>
      </w:pPr>
      <w:r w:rsidRPr="00281AD7">
        <w:rPr>
          <w:rFonts w:ascii="Times New Roman" w:hAnsi="Times New Roman" w:cs="Times New Roman"/>
          <w:color w:val="000000"/>
        </w:rPr>
        <w:t>L’espressione “in corso di stampa” va indicata “c.s.” nel titolo abbreviato e per esteso nella sigla sciolta. Nel caso di più contributi dello stesso autore pubblicati nello stesso anno, indicare l’anno di edizione + le lettere minuscole a, b, ecc. senza spazio.</w:t>
      </w:r>
    </w:p>
    <w:p w14:paraId="4F53B0FE" w14:textId="77777777" w:rsidR="00F45C51" w:rsidRPr="00281AD7" w:rsidRDefault="00F45C51" w:rsidP="00F45C51">
      <w:pPr>
        <w:tabs>
          <w:tab w:val="left" w:pos="284"/>
        </w:tabs>
        <w:spacing w:after="0" w:line="240" w:lineRule="auto"/>
        <w:jc w:val="both"/>
        <w:rPr>
          <w:rFonts w:ascii="Times New Roman" w:hAnsi="Times New Roman" w:cs="Times New Roman"/>
          <w:color w:val="000000"/>
        </w:rPr>
      </w:pPr>
    </w:p>
    <w:p w14:paraId="58B9E3ED" w14:textId="77777777" w:rsidR="00F45C51" w:rsidRPr="00281AD7" w:rsidRDefault="00F45C51" w:rsidP="00F45C51">
      <w:pPr>
        <w:tabs>
          <w:tab w:val="left" w:pos="284"/>
        </w:tabs>
        <w:spacing w:after="0" w:line="240" w:lineRule="auto"/>
        <w:jc w:val="both"/>
        <w:rPr>
          <w:rFonts w:ascii="Times New Roman" w:hAnsi="Times New Roman" w:cs="Times New Roman"/>
          <w:color w:val="000000"/>
        </w:rPr>
      </w:pPr>
    </w:p>
    <w:p w14:paraId="6E69EB43" w14:textId="77777777" w:rsidR="00F45C51" w:rsidRPr="00281AD7" w:rsidRDefault="00F45C51" w:rsidP="00F45C51">
      <w:pPr>
        <w:tabs>
          <w:tab w:val="left" w:pos="284"/>
        </w:tabs>
        <w:spacing w:after="0" w:line="240" w:lineRule="auto"/>
        <w:jc w:val="center"/>
        <w:rPr>
          <w:rFonts w:ascii="Times New Roman" w:hAnsi="Times New Roman" w:cs="Times New Roman"/>
          <w:b/>
          <w:smallCaps/>
          <w:color w:val="000000"/>
        </w:rPr>
      </w:pPr>
      <w:r w:rsidRPr="00281AD7">
        <w:rPr>
          <w:rFonts w:ascii="Times New Roman" w:hAnsi="Times New Roman" w:cs="Times New Roman"/>
          <w:b/>
          <w:smallCaps/>
          <w:color w:val="000000"/>
        </w:rPr>
        <w:t>Illustrazioni</w:t>
      </w:r>
    </w:p>
    <w:p w14:paraId="70736651" w14:textId="77777777" w:rsidR="00F45C51" w:rsidRPr="00281AD7" w:rsidRDefault="00F45C51" w:rsidP="00F45C51">
      <w:pPr>
        <w:pStyle w:val="Paragrafoelenco"/>
        <w:spacing w:after="0" w:line="240" w:lineRule="auto"/>
        <w:ind w:left="0"/>
        <w:contextualSpacing w:val="0"/>
        <w:jc w:val="both"/>
        <w:rPr>
          <w:rFonts w:ascii="Times New Roman" w:hAnsi="Times New Roman" w:cs="Times New Roman"/>
          <w:color w:val="000000"/>
          <w:lang w:val="it-IT"/>
        </w:rPr>
      </w:pPr>
    </w:p>
    <w:p w14:paraId="162930BB" w14:textId="77777777" w:rsidR="00F45C51" w:rsidRPr="00281AD7" w:rsidRDefault="00F45C51" w:rsidP="00F45C51">
      <w:pPr>
        <w:pStyle w:val="Paragrafoelenco"/>
        <w:spacing w:after="0" w:line="240" w:lineRule="auto"/>
        <w:ind w:left="0"/>
        <w:contextualSpacing w:val="0"/>
        <w:jc w:val="both"/>
        <w:rPr>
          <w:rFonts w:ascii="Times New Roman" w:hAnsi="Times New Roman" w:cs="Times New Roman"/>
          <w:color w:val="000000"/>
          <w:lang w:val="it-IT"/>
        </w:rPr>
      </w:pPr>
      <w:r w:rsidRPr="00281AD7">
        <w:rPr>
          <w:rFonts w:ascii="Times New Roman" w:hAnsi="Times New Roman" w:cs="Times New Roman"/>
          <w:color w:val="000000"/>
          <w:lang w:val="it-IT"/>
        </w:rPr>
        <w:t>Le immagini consegnate, accompagnate dalle didascalie fornite in elenco su un file distinto, dovranno essere prive del diritto d’autore o accompagnate da una autocertificazione che ne attesti il permesso di stampa. Saranno accettate solo immagini in formato JPEG o TIFF.</w:t>
      </w:r>
    </w:p>
    <w:p w14:paraId="453F40C9" w14:textId="77777777" w:rsidR="00F45C51" w:rsidRPr="00281AD7" w:rsidRDefault="00F45C51" w:rsidP="00F45C51">
      <w:pPr>
        <w:pStyle w:val="Paragrafoelenco"/>
        <w:spacing w:after="0" w:line="240" w:lineRule="auto"/>
        <w:ind w:left="0"/>
        <w:contextualSpacing w:val="0"/>
        <w:jc w:val="both"/>
        <w:rPr>
          <w:rFonts w:ascii="Times New Roman" w:hAnsi="Times New Roman" w:cs="Times New Roman"/>
          <w:color w:val="000000"/>
          <w:lang w:val="it-IT"/>
        </w:rPr>
      </w:pPr>
      <w:r w:rsidRPr="00281AD7">
        <w:rPr>
          <w:rFonts w:ascii="Times New Roman" w:hAnsi="Times New Roman" w:cs="Times New Roman"/>
          <w:color w:val="000000"/>
          <w:lang w:val="it-IT"/>
        </w:rPr>
        <w:t xml:space="preserve">Per planimetrie o disegni in Autocad o altro programma di </w:t>
      </w:r>
      <w:proofErr w:type="spellStart"/>
      <w:r w:rsidRPr="00281AD7">
        <w:rPr>
          <w:rFonts w:ascii="Times New Roman" w:hAnsi="Times New Roman" w:cs="Times New Roman"/>
          <w:color w:val="000000"/>
          <w:lang w:val="it-IT"/>
        </w:rPr>
        <w:t>vettorializzazione</w:t>
      </w:r>
      <w:proofErr w:type="spellEnd"/>
      <w:r w:rsidRPr="00281AD7">
        <w:rPr>
          <w:rFonts w:ascii="Times New Roman" w:hAnsi="Times New Roman" w:cs="Times New Roman"/>
          <w:color w:val="000000"/>
          <w:lang w:val="it-IT"/>
        </w:rPr>
        <w:t xml:space="preserve"> si predilige la copia in formato pdf o TIFF. Le immagini devono essere a risoluzione 300 dpi (definizione dei pixel) a dimensione reale (per dimensione reale si intende che l’immagine deve essere a 300 dpi nella misura in cui essa deve essere inserita nel volume);</w:t>
      </w:r>
    </w:p>
    <w:p w14:paraId="26A54A78" w14:textId="77777777" w:rsidR="00F45C51" w:rsidRPr="00281AD7" w:rsidRDefault="00F45C51" w:rsidP="00F45C51">
      <w:pPr>
        <w:pStyle w:val="Paragrafoelenco"/>
        <w:autoSpaceDE w:val="0"/>
        <w:autoSpaceDN w:val="0"/>
        <w:adjustRightInd w:val="0"/>
        <w:spacing w:after="0" w:line="240" w:lineRule="auto"/>
        <w:ind w:left="0"/>
        <w:contextualSpacing w:val="0"/>
        <w:jc w:val="both"/>
        <w:rPr>
          <w:rFonts w:ascii="Times New Roman" w:hAnsi="Times New Roman" w:cs="Times New Roman"/>
          <w:color w:val="000000"/>
          <w:lang w:val="it-IT"/>
        </w:rPr>
      </w:pPr>
      <w:r w:rsidRPr="00281AD7">
        <w:rPr>
          <w:rFonts w:ascii="Times New Roman" w:hAnsi="Times New Roman" w:cs="Times New Roman"/>
          <w:color w:val="000000"/>
          <w:lang w:val="it-IT"/>
        </w:rPr>
        <w:t>Eventuali modifiche (ritagli o scontorni) devono essere indicate in modo chiaro al momento della consegna.</w:t>
      </w:r>
    </w:p>
    <w:p w14:paraId="2E26A334" w14:textId="77777777" w:rsidR="00F45C51" w:rsidRPr="00281AD7" w:rsidRDefault="00F45C51" w:rsidP="00F45C51">
      <w:pPr>
        <w:pStyle w:val="Paragrafoelenco"/>
        <w:autoSpaceDE w:val="0"/>
        <w:autoSpaceDN w:val="0"/>
        <w:adjustRightInd w:val="0"/>
        <w:spacing w:after="0" w:line="240" w:lineRule="auto"/>
        <w:ind w:left="0"/>
        <w:contextualSpacing w:val="0"/>
        <w:jc w:val="both"/>
        <w:rPr>
          <w:rFonts w:ascii="Times New Roman" w:hAnsi="Times New Roman" w:cs="Times New Roman"/>
          <w:iCs/>
          <w:color w:val="000000"/>
          <w:lang w:val="it-IT"/>
        </w:rPr>
      </w:pPr>
      <w:r w:rsidRPr="00281AD7">
        <w:rPr>
          <w:rFonts w:ascii="Times New Roman" w:hAnsi="Times New Roman" w:cs="Times New Roman"/>
          <w:color w:val="000000"/>
          <w:lang w:val="it-IT"/>
        </w:rPr>
        <w:t xml:space="preserve">Non saranno accettati né immagini né grafici forniti in formato Word. I grafici devono essere consegnati nel loro formato originale. Le immagini in </w:t>
      </w:r>
      <w:r w:rsidRPr="00281AD7">
        <w:rPr>
          <w:rFonts w:ascii="Times New Roman" w:hAnsi="Times New Roman" w:cs="Times New Roman"/>
          <w:iCs/>
          <w:color w:val="000000"/>
          <w:lang w:val="it-IT"/>
        </w:rPr>
        <w:t>formato cartaceo</w:t>
      </w:r>
      <w:r w:rsidRPr="00281AD7">
        <w:rPr>
          <w:rFonts w:ascii="Times New Roman" w:hAnsi="Times New Roman" w:cs="Times New Roman"/>
          <w:color w:val="000000"/>
          <w:lang w:val="it-IT"/>
        </w:rPr>
        <w:t xml:space="preserve"> devono essere accompagnate dalla relativa numerazione indicata in modo chiaro direttamente sull’immagine (ad esempio sul retro);</w:t>
      </w:r>
    </w:p>
    <w:p w14:paraId="1B4FD1EB" w14:textId="77777777" w:rsidR="00F45C51" w:rsidRPr="00281AD7" w:rsidRDefault="00F45C51" w:rsidP="00F45C51">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La redazione s</w:t>
      </w:r>
      <w:r w:rsidRPr="00281AD7">
        <w:rPr>
          <w:rFonts w:ascii="Times New Roman" w:hAnsi="Times New Roman" w:cs="Times New Roman"/>
          <w:color w:val="000000"/>
        </w:rPr>
        <w:t>i riserva di adeguare il formato e/o la dimensione delle immagini inserite nel testo alle esigenze dell’impaginato, rispettando ovviamente il più possibile le indicazioni dell’autore.</w:t>
      </w:r>
    </w:p>
    <w:p w14:paraId="6034D78C" w14:textId="23F09396" w:rsidR="00F45C51" w:rsidRPr="00281AD7" w:rsidRDefault="00F45C51" w:rsidP="00F45C51">
      <w:pPr>
        <w:autoSpaceDE w:val="0"/>
        <w:autoSpaceDN w:val="0"/>
        <w:adjustRightInd w:val="0"/>
        <w:spacing w:after="0" w:line="240" w:lineRule="auto"/>
        <w:jc w:val="both"/>
        <w:rPr>
          <w:rFonts w:ascii="Times New Roman" w:hAnsi="Times New Roman" w:cs="Times New Roman"/>
          <w:color w:val="000000"/>
        </w:rPr>
      </w:pPr>
      <w:r w:rsidRPr="00281AD7">
        <w:rPr>
          <w:rFonts w:ascii="Times New Roman" w:hAnsi="Times New Roman" w:cs="Times New Roman"/>
          <w:color w:val="000000"/>
        </w:rPr>
        <w:t>Le didascalie, dovranno essere scritte alla fine del testo. Esse dovranno contenere il numero della figura</w:t>
      </w:r>
      <w:r>
        <w:rPr>
          <w:rFonts w:ascii="Times New Roman" w:hAnsi="Times New Roman" w:cs="Times New Roman"/>
          <w:color w:val="000000"/>
        </w:rPr>
        <w:t xml:space="preserve"> </w:t>
      </w:r>
      <w:r w:rsidRPr="00F45C51">
        <w:rPr>
          <w:rFonts w:ascii="Times New Roman" w:hAnsi="Times New Roman" w:cs="Times New Roman"/>
          <w:color w:val="000000"/>
        </w:rPr>
        <w:t>con iniziale maiuscola</w:t>
      </w:r>
      <w:r w:rsidRPr="00281AD7">
        <w:rPr>
          <w:rFonts w:ascii="Times New Roman" w:hAnsi="Times New Roman" w:cs="Times New Roman"/>
          <w:color w:val="000000"/>
        </w:rPr>
        <w:t xml:space="preserve"> (es. </w:t>
      </w:r>
      <w:r w:rsidRPr="00C95F5F">
        <w:rPr>
          <w:rFonts w:ascii="Times New Roman" w:hAnsi="Times New Roman" w:cs="Times New Roman"/>
          <w:color w:val="000000"/>
        </w:rPr>
        <w:t>Fig.</w:t>
      </w:r>
      <w:r w:rsidRPr="00281AD7">
        <w:rPr>
          <w:rFonts w:ascii="Times New Roman" w:hAnsi="Times New Roman" w:cs="Times New Roman"/>
          <w:color w:val="000000"/>
        </w:rPr>
        <w:t xml:space="preserve"> 1), seguito da trattino –, dal soggetto rappresentato e dall’indicazione, tra parentesi tonde, dell’autore della foto o della bibliografia di riferimento.</w:t>
      </w:r>
    </w:p>
    <w:p w14:paraId="663DF205" w14:textId="77777777" w:rsidR="00F45C51" w:rsidRPr="00281AD7" w:rsidRDefault="00F45C51" w:rsidP="00F45C51">
      <w:pPr>
        <w:autoSpaceDE w:val="0"/>
        <w:autoSpaceDN w:val="0"/>
        <w:adjustRightInd w:val="0"/>
        <w:spacing w:after="0" w:line="240" w:lineRule="auto"/>
        <w:jc w:val="both"/>
        <w:rPr>
          <w:rFonts w:ascii="Times New Roman" w:hAnsi="Times New Roman" w:cs="Times New Roman"/>
          <w:color w:val="000000"/>
        </w:rPr>
      </w:pPr>
    </w:p>
    <w:p w14:paraId="152D9508" w14:textId="77777777" w:rsidR="00A121EA" w:rsidRPr="00FB32A5" w:rsidRDefault="00A121EA" w:rsidP="00FB32A5">
      <w:pPr>
        <w:pStyle w:val="NormaleWeb"/>
        <w:spacing w:before="0" w:after="120"/>
        <w:jc w:val="both"/>
        <w:rPr>
          <w:rFonts w:cs="Times New Roman"/>
        </w:rPr>
      </w:pPr>
    </w:p>
    <w:p w14:paraId="17297948" w14:textId="77777777" w:rsidR="00A121EA" w:rsidRPr="00FB32A5" w:rsidRDefault="00A121EA">
      <w:pPr>
        <w:rPr>
          <w:rFonts w:ascii="Times New Roman" w:hAnsi="Times New Roman" w:cs="Times New Roman"/>
          <w:sz w:val="24"/>
          <w:szCs w:val="24"/>
        </w:rPr>
      </w:pPr>
    </w:p>
    <w:sectPr w:rsidR="00A121EA" w:rsidRPr="00FB32A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9B12FC"/>
    <w:multiLevelType w:val="hybridMultilevel"/>
    <w:tmpl w:val="C4269F26"/>
    <w:lvl w:ilvl="0" w:tplc="D7FC6C9A">
      <w:numFmt w:val="bullet"/>
      <w:lvlText w:val=""/>
      <w:lvlJc w:val="left"/>
      <w:pPr>
        <w:ind w:left="720" w:hanging="360"/>
      </w:pPr>
      <w:rPr>
        <w:rFonts w:ascii="Wingdings" w:eastAsiaTheme="minorHAnsi" w:hAnsi="Wingdings" w:cstheme="minorBidi" w:hint="default"/>
        <w:b/>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1EA"/>
    <w:rsid w:val="0025787D"/>
    <w:rsid w:val="00573472"/>
    <w:rsid w:val="00596E09"/>
    <w:rsid w:val="00A03F16"/>
    <w:rsid w:val="00A121EA"/>
    <w:rsid w:val="00BE42A9"/>
    <w:rsid w:val="00F45C51"/>
    <w:rsid w:val="00FB32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9BECF"/>
  <w15:chartTrackingRefBased/>
  <w15:docId w15:val="{4B506A68-B260-40BB-8EEF-5D208A274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rsid w:val="00A121EA"/>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kern w:val="0"/>
      <w:sz w:val="24"/>
      <w:szCs w:val="24"/>
      <w:u w:color="000000"/>
      <w:bdr w:val="nil"/>
      <w:lang w:eastAsia="it-IT"/>
      <w14:ligatures w14:val="none"/>
    </w:rPr>
  </w:style>
  <w:style w:type="character" w:styleId="Collegamentoipertestuale">
    <w:name w:val="Hyperlink"/>
    <w:basedOn w:val="Carpredefinitoparagrafo"/>
    <w:uiPriority w:val="99"/>
    <w:unhideWhenUsed/>
    <w:rsid w:val="00FB32A5"/>
    <w:rPr>
      <w:color w:val="0563C1" w:themeColor="hyperlink"/>
      <w:u w:val="single"/>
    </w:rPr>
  </w:style>
  <w:style w:type="character" w:customStyle="1" w:styleId="UnresolvedMention">
    <w:name w:val="Unresolved Mention"/>
    <w:basedOn w:val="Carpredefinitoparagrafo"/>
    <w:uiPriority w:val="99"/>
    <w:semiHidden/>
    <w:unhideWhenUsed/>
    <w:rsid w:val="00FB32A5"/>
    <w:rPr>
      <w:color w:val="605E5C"/>
      <w:shd w:val="clear" w:color="auto" w:fill="E1DFDD"/>
    </w:rPr>
  </w:style>
  <w:style w:type="paragraph" w:styleId="Paragrafoelenco">
    <w:name w:val="List Paragraph"/>
    <w:basedOn w:val="Normale"/>
    <w:uiPriority w:val="34"/>
    <w:qFormat/>
    <w:rsid w:val="00F45C51"/>
    <w:pPr>
      <w:spacing w:after="200" w:line="276" w:lineRule="auto"/>
      <w:ind w:left="720"/>
      <w:contextualSpacing/>
    </w:pPr>
    <w:rPr>
      <w:kern w:val="0"/>
      <w:lang w:val="en-GB"/>
      <w14:ligatures w14:val="none"/>
    </w:rPr>
  </w:style>
  <w:style w:type="character" w:customStyle="1" w:styleId="ft">
    <w:name w:val="ft"/>
    <w:basedOn w:val="Carpredefinitoparagrafo"/>
    <w:rsid w:val="00F45C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diterraneo.punico@ispc.cnr.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diterraneo.punico@ispc.cnr.it" TargetMode="External"/><Relationship Id="rId5" Type="http://schemas.openxmlformats.org/officeDocument/2006/relationships/hyperlink" Target="mailto:lorenza.manfredi@cnr.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1960</Words>
  <Characters>11173</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LORENZA MANFREDI</dc:creator>
  <cp:keywords/>
  <dc:description/>
  <cp:lastModifiedBy>LORENZA MANFREDI</cp:lastModifiedBy>
  <cp:revision>2</cp:revision>
  <dcterms:created xsi:type="dcterms:W3CDTF">2024-02-05T13:48:00Z</dcterms:created>
  <dcterms:modified xsi:type="dcterms:W3CDTF">2024-02-06T10:05:00Z</dcterms:modified>
</cp:coreProperties>
</file>